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EF" w:rsidRDefault="00D838EF" w:rsidP="00D838EF">
      <w:pPr>
        <w:spacing w:after="0" w:line="240" w:lineRule="auto"/>
        <w:jc w:val="center"/>
        <w:rPr>
          <w:rFonts w:ascii="Cooper Black" w:hAnsi="Cooper Black" w:cs="Arial"/>
          <w:w w:val="150"/>
        </w:rPr>
      </w:pPr>
      <w:r>
        <w:rPr>
          <w:rFonts w:ascii="Cooper Black" w:hAnsi="Cooper Black" w:cs="Arial"/>
          <w:w w:val="150"/>
        </w:rPr>
        <w:t>GOVERNOR’S SECRETARIAT</w:t>
      </w:r>
    </w:p>
    <w:p w:rsidR="00D838EF" w:rsidRDefault="00D838EF" w:rsidP="00D838EF">
      <w:pPr>
        <w:spacing w:after="0" w:line="240" w:lineRule="auto"/>
        <w:jc w:val="center"/>
        <w:rPr>
          <w:rFonts w:ascii="Cooper Black" w:hAnsi="Cooper Black" w:cs="Arial"/>
          <w:w w:val="150"/>
        </w:rPr>
      </w:pPr>
      <w:r>
        <w:rPr>
          <w:rFonts w:ascii="Cooper Black" w:hAnsi="Cooper Black" w:cs="Arial"/>
          <w:w w:val="150"/>
        </w:rPr>
        <w:t>ARUNACHAL PRADESH</w:t>
      </w:r>
    </w:p>
    <w:p w:rsidR="00D838EF" w:rsidRDefault="00D838EF" w:rsidP="00D838EF">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rsidR="00D838EF" w:rsidRPr="00643D08" w:rsidRDefault="00D838EF" w:rsidP="00D838EF">
      <w:pPr>
        <w:jc w:val="center"/>
        <w:rPr>
          <w:rFonts w:ascii="Arial" w:hAnsi="Arial" w:cs="Arial"/>
          <w:b/>
          <w:sz w:val="24"/>
          <w:u w:val="single"/>
        </w:rPr>
      </w:pPr>
      <w:r w:rsidRPr="00643D08">
        <w:rPr>
          <w:rFonts w:ascii="Arial" w:hAnsi="Arial" w:cs="Arial"/>
          <w:b/>
          <w:sz w:val="24"/>
          <w:u w:val="single"/>
        </w:rPr>
        <w:t>Press Communiqué</w:t>
      </w:r>
    </w:p>
    <w:p w:rsidR="000D1BFF" w:rsidRDefault="00F0033D" w:rsidP="00886CFF">
      <w:pPr>
        <w:spacing w:line="240" w:lineRule="auto"/>
        <w:jc w:val="center"/>
        <w:rPr>
          <w:rFonts w:ascii="Arial" w:hAnsi="Arial" w:cs="Arial"/>
          <w:b/>
          <w:sz w:val="24"/>
          <w:lang w:val="en-IN"/>
        </w:rPr>
      </w:pPr>
      <w:r w:rsidRPr="00013E9E">
        <w:rPr>
          <w:rFonts w:ascii="Arial" w:hAnsi="Arial" w:cs="Arial"/>
          <w:b/>
          <w:sz w:val="24"/>
          <w:lang w:val="en-IN"/>
        </w:rPr>
        <w:t xml:space="preserve">Arunachal Lok Bhavan celebrates West Bengal </w:t>
      </w:r>
      <w:proofErr w:type="spellStart"/>
      <w:r w:rsidRPr="00013E9E">
        <w:rPr>
          <w:rFonts w:ascii="Arial" w:hAnsi="Arial" w:cs="Arial"/>
          <w:b/>
          <w:sz w:val="24"/>
          <w:lang w:val="en-IN"/>
        </w:rPr>
        <w:t>Diwas</w:t>
      </w:r>
      <w:proofErr w:type="spellEnd"/>
    </w:p>
    <w:p w:rsidR="00886CFF" w:rsidRPr="00013E9E" w:rsidRDefault="00886CFF" w:rsidP="00886CFF">
      <w:pPr>
        <w:spacing w:line="240" w:lineRule="auto"/>
        <w:jc w:val="center"/>
        <w:rPr>
          <w:rFonts w:ascii="Arial" w:hAnsi="Arial" w:cs="Arial"/>
          <w:b/>
          <w:sz w:val="24"/>
          <w:lang w:val="en-IN"/>
        </w:rPr>
      </w:pPr>
      <w:r w:rsidRPr="00886CFF">
        <w:rPr>
          <w:rFonts w:ascii="Arial" w:hAnsi="Arial" w:cs="Arial"/>
          <w:b/>
          <w:sz w:val="24"/>
          <w:lang w:val="en-IN"/>
        </w:rPr>
        <w:t>Governor appreciate</w:t>
      </w:r>
      <w:r>
        <w:rPr>
          <w:rFonts w:ascii="Arial" w:hAnsi="Arial" w:cs="Arial"/>
          <w:b/>
          <w:sz w:val="24"/>
          <w:lang w:val="en-IN"/>
        </w:rPr>
        <w:t>s</w:t>
      </w:r>
      <w:r w:rsidRPr="00886CFF">
        <w:rPr>
          <w:rFonts w:ascii="Arial" w:hAnsi="Arial" w:cs="Arial"/>
          <w:b/>
          <w:sz w:val="24"/>
          <w:lang w:val="en-IN"/>
        </w:rPr>
        <w:t xml:space="preserve"> the valuable contributions of the Bengali community towards the socio-economic development and cultural enrichment of Arunachal Pradesh</w:t>
      </w:r>
    </w:p>
    <w:p w:rsidR="007E21B7" w:rsidRPr="007E21B7" w:rsidRDefault="007E21B7" w:rsidP="00D838EF">
      <w:pPr>
        <w:spacing w:after="60"/>
        <w:jc w:val="both"/>
        <w:rPr>
          <w:rFonts w:ascii="Arial" w:hAnsi="Arial" w:cs="Arial"/>
          <w:sz w:val="24"/>
          <w:lang w:val="en-IN"/>
        </w:rPr>
      </w:pPr>
      <w:r w:rsidRPr="007E21B7">
        <w:rPr>
          <w:rFonts w:ascii="Arial" w:hAnsi="Arial" w:cs="Arial"/>
          <w:sz w:val="24"/>
          <w:lang w:val="en-IN"/>
        </w:rPr>
        <w:t>Led by the Governor of Arunachal Pradesh, Lt Gen KT Parnaik, PVSM, UYSM, YSM (Retd.), the State Foundation Day of West Bengal was celebrated with great enthusiasm and cultural splendour at Lok Bhavan, Itanagar, on 20 June 2026. The programme showcased the rich cultural heritage, artistic traditions, and enduring spirit of West Bengal, reflecting the unity in diversity that forms the essence of India.</w:t>
      </w:r>
    </w:p>
    <w:p w:rsidR="007E21B7" w:rsidRPr="007E21B7" w:rsidRDefault="007E21B7" w:rsidP="00D838EF">
      <w:pPr>
        <w:spacing w:after="60"/>
        <w:jc w:val="both"/>
        <w:rPr>
          <w:rFonts w:ascii="Arial" w:hAnsi="Arial" w:cs="Arial"/>
          <w:sz w:val="24"/>
          <w:lang w:val="en-IN"/>
        </w:rPr>
      </w:pPr>
      <w:r w:rsidRPr="007E21B7">
        <w:rPr>
          <w:rFonts w:ascii="Arial" w:hAnsi="Arial" w:cs="Arial"/>
          <w:sz w:val="24"/>
          <w:lang w:val="en-IN"/>
        </w:rPr>
        <w:t>Addressing the gathering, the Governor recalled Bengal’s remarkable contribution to the nation’s history, particularly its pivotal role in India’s freedom movement, social reform initiatives, literary renaissance, and cultural awakening. He highlighted how the State has produced some of the country’s most influential thinkers, reformers, writers, artists, and educationists, whose ideas continue to inspire generations across the nation. He noted that Bengal’s legacy of intellectual pursuit, creativity, and social consciousness has significantly shaped modern India.</w:t>
      </w:r>
    </w:p>
    <w:p w:rsidR="007E21B7" w:rsidRPr="007E21B7" w:rsidRDefault="007E21B7" w:rsidP="00D838EF">
      <w:pPr>
        <w:spacing w:after="60"/>
        <w:jc w:val="both"/>
        <w:rPr>
          <w:rFonts w:ascii="Arial" w:hAnsi="Arial" w:cs="Arial"/>
          <w:sz w:val="24"/>
          <w:lang w:val="en-IN"/>
        </w:rPr>
      </w:pPr>
      <w:r w:rsidRPr="007E21B7">
        <w:rPr>
          <w:rFonts w:ascii="Arial" w:hAnsi="Arial" w:cs="Arial"/>
          <w:sz w:val="24"/>
          <w:lang w:val="en-IN"/>
        </w:rPr>
        <w:t>The Governor also appreciated the valuable contributions of the Bengali community towards the socio-economic development and cultural enrichment of Arunachal Pradesh. He observed that members of the community have played important roles in education, healthcare, administration, business, and public service.</w:t>
      </w:r>
    </w:p>
    <w:p w:rsidR="007E21B7" w:rsidRPr="007E21B7" w:rsidRDefault="007E21B7" w:rsidP="00D838EF">
      <w:pPr>
        <w:spacing w:after="60"/>
        <w:jc w:val="both"/>
        <w:rPr>
          <w:rFonts w:ascii="Arial" w:hAnsi="Arial" w:cs="Arial"/>
          <w:sz w:val="24"/>
          <w:lang w:val="en-IN"/>
        </w:rPr>
      </w:pPr>
      <w:r w:rsidRPr="007E21B7">
        <w:rPr>
          <w:rFonts w:ascii="Arial" w:hAnsi="Arial" w:cs="Arial"/>
          <w:sz w:val="24"/>
          <w:lang w:val="en-IN"/>
        </w:rPr>
        <w:t xml:space="preserve">Referring to the exemplary service of the Ramakrishna Mission, the Governor acknowledged its longstanding contribution to Arunachal Pradesh, particularly in the fields of education, healthcare, and social welfare. He </w:t>
      </w:r>
      <w:r>
        <w:rPr>
          <w:rFonts w:ascii="Arial" w:hAnsi="Arial" w:cs="Arial"/>
          <w:sz w:val="24"/>
          <w:lang w:val="en-IN"/>
        </w:rPr>
        <w:t>sai</w:t>
      </w:r>
      <w:r w:rsidRPr="007E21B7">
        <w:rPr>
          <w:rFonts w:ascii="Arial" w:hAnsi="Arial" w:cs="Arial"/>
          <w:sz w:val="24"/>
          <w:lang w:val="en-IN"/>
        </w:rPr>
        <w:t xml:space="preserve">d that the Mission’s institutions have nurtured generations of young minds and provided quality services in remote areas, complementing the State’s developmental efforts. </w:t>
      </w:r>
    </w:p>
    <w:p w:rsidR="00F504E7" w:rsidRDefault="007E21B7" w:rsidP="00D838EF">
      <w:pPr>
        <w:spacing w:after="60"/>
        <w:jc w:val="both"/>
        <w:rPr>
          <w:rFonts w:ascii="Arial" w:hAnsi="Arial" w:cs="Arial"/>
          <w:sz w:val="24"/>
          <w:lang w:val="en-IN"/>
        </w:rPr>
      </w:pPr>
      <w:r w:rsidRPr="007E21B7">
        <w:rPr>
          <w:rFonts w:ascii="Arial" w:hAnsi="Arial" w:cs="Arial"/>
          <w:sz w:val="24"/>
          <w:lang w:val="en-IN"/>
        </w:rPr>
        <w:t xml:space="preserve">The cultural segment of the celebration presented a vibrant glimpse of Bengal’s rich artistic heritage. The programme commenced with a soulful rendition of </w:t>
      </w:r>
      <w:proofErr w:type="spellStart"/>
      <w:r w:rsidRPr="007E21B7">
        <w:rPr>
          <w:rFonts w:ascii="Arial" w:hAnsi="Arial" w:cs="Arial"/>
          <w:sz w:val="24"/>
          <w:lang w:val="en-IN"/>
        </w:rPr>
        <w:t>Rabindra</w:t>
      </w:r>
      <w:proofErr w:type="spellEnd"/>
      <w:r w:rsidRPr="007E21B7">
        <w:rPr>
          <w:rFonts w:ascii="Arial" w:hAnsi="Arial" w:cs="Arial"/>
          <w:sz w:val="24"/>
          <w:lang w:val="en-IN"/>
        </w:rPr>
        <w:t xml:space="preserve"> </w:t>
      </w:r>
      <w:proofErr w:type="spellStart"/>
      <w:r w:rsidRPr="007E21B7">
        <w:rPr>
          <w:rFonts w:ascii="Arial" w:hAnsi="Arial" w:cs="Arial"/>
          <w:sz w:val="24"/>
          <w:lang w:val="en-IN"/>
        </w:rPr>
        <w:t>Sangeet</w:t>
      </w:r>
      <w:proofErr w:type="spellEnd"/>
      <w:r w:rsidRPr="007E21B7">
        <w:rPr>
          <w:rFonts w:ascii="Arial" w:hAnsi="Arial" w:cs="Arial"/>
          <w:sz w:val="24"/>
          <w:lang w:val="en-IN"/>
        </w:rPr>
        <w:t xml:space="preserve"> by Miss </w:t>
      </w:r>
      <w:proofErr w:type="spellStart"/>
      <w:r w:rsidRPr="007E21B7">
        <w:rPr>
          <w:rFonts w:ascii="Arial" w:hAnsi="Arial" w:cs="Arial"/>
          <w:sz w:val="24"/>
          <w:lang w:val="en-IN"/>
        </w:rPr>
        <w:t>Pushpita</w:t>
      </w:r>
      <w:proofErr w:type="spellEnd"/>
      <w:r w:rsidRPr="007E21B7">
        <w:rPr>
          <w:rFonts w:ascii="Arial" w:hAnsi="Arial" w:cs="Arial"/>
          <w:sz w:val="24"/>
          <w:lang w:val="en-IN"/>
        </w:rPr>
        <w:t xml:space="preserve"> </w:t>
      </w:r>
      <w:proofErr w:type="spellStart"/>
      <w:r w:rsidRPr="007E21B7">
        <w:rPr>
          <w:rFonts w:ascii="Arial" w:hAnsi="Arial" w:cs="Arial"/>
          <w:sz w:val="24"/>
          <w:lang w:val="en-IN"/>
        </w:rPr>
        <w:t>Bhattacharjee</w:t>
      </w:r>
      <w:proofErr w:type="spellEnd"/>
      <w:r w:rsidRPr="007E21B7">
        <w:rPr>
          <w:rFonts w:ascii="Arial" w:hAnsi="Arial" w:cs="Arial"/>
          <w:sz w:val="24"/>
          <w:lang w:val="en-IN"/>
        </w:rPr>
        <w:t xml:space="preserve"> and Shri </w:t>
      </w:r>
      <w:proofErr w:type="spellStart"/>
      <w:r w:rsidRPr="007E21B7">
        <w:rPr>
          <w:rFonts w:ascii="Arial" w:hAnsi="Arial" w:cs="Arial"/>
          <w:sz w:val="24"/>
          <w:lang w:val="en-IN"/>
        </w:rPr>
        <w:t>Prabash</w:t>
      </w:r>
      <w:proofErr w:type="spellEnd"/>
      <w:r w:rsidRPr="007E21B7">
        <w:rPr>
          <w:rFonts w:ascii="Arial" w:hAnsi="Arial" w:cs="Arial"/>
          <w:sz w:val="24"/>
          <w:lang w:val="en-IN"/>
        </w:rPr>
        <w:t xml:space="preserve"> Paul, whose melodious performance set a graceful and reflective tone for the evening.</w:t>
      </w:r>
      <w:r>
        <w:rPr>
          <w:rFonts w:ascii="Arial" w:hAnsi="Arial" w:cs="Arial"/>
          <w:sz w:val="24"/>
          <w:lang w:val="en-IN"/>
        </w:rPr>
        <w:t xml:space="preserve"> The s</w:t>
      </w:r>
      <w:r w:rsidRPr="007E21B7">
        <w:rPr>
          <w:rFonts w:ascii="Arial" w:hAnsi="Arial" w:cs="Arial"/>
          <w:sz w:val="24"/>
          <w:lang w:val="en-IN"/>
        </w:rPr>
        <w:t xml:space="preserve">tudents of Hornbill English School enthralled the gathering with a colourful Bengali group dance, while </w:t>
      </w:r>
      <w:r w:rsidR="00F504E7">
        <w:rPr>
          <w:rFonts w:ascii="Arial" w:hAnsi="Arial" w:cs="Arial"/>
          <w:sz w:val="24"/>
          <w:lang w:val="en-IN"/>
        </w:rPr>
        <w:t>a</w:t>
      </w:r>
      <w:r w:rsidR="00F504E7" w:rsidRPr="007E21B7">
        <w:rPr>
          <w:rFonts w:ascii="Arial" w:hAnsi="Arial" w:cs="Arial"/>
          <w:sz w:val="24"/>
          <w:lang w:val="en-IN"/>
        </w:rPr>
        <w:t xml:space="preserve"> spirited </w:t>
      </w:r>
      <w:proofErr w:type="spellStart"/>
      <w:r w:rsidR="00886CFF">
        <w:rPr>
          <w:rFonts w:ascii="Arial" w:hAnsi="Arial" w:cs="Arial"/>
          <w:sz w:val="24"/>
          <w:lang w:val="en-IN"/>
        </w:rPr>
        <w:t>Gorkha</w:t>
      </w:r>
      <w:proofErr w:type="spellEnd"/>
      <w:r w:rsidR="00886CFF">
        <w:rPr>
          <w:rFonts w:ascii="Arial" w:hAnsi="Arial" w:cs="Arial"/>
          <w:sz w:val="24"/>
          <w:lang w:val="en-IN"/>
        </w:rPr>
        <w:t xml:space="preserve"> (</w:t>
      </w:r>
      <w:proofErr w:type="spellStart"/>
      <w:r w:rsidR="00F504E7" w:rsidRPr="007E21B7">
        <w:rPr>
          <w:rFonts w:ascii="Arial" w:hAnsi="Arial" w:cs="Arial"/>
          <w:sz w:val="24"/>
          <w:lang w:val="en-IN"/>
        </w:rPr>
        <w:t>Magar</w:t>
      </w:r>
      <w:proofErr w:type="spellEnd"/>
      <w:r w:rsidR="00886CFF">
        <w:rPr>
          <w:rFonts w:ascii="Arial" w:hAnsi="Arial" w:cs="Arial"/>
          <w:sz w:val="24"/>
          <w:lang w:val="en-IN"/>
        </w:rPr>
        <w:t xml:space="preserve">) </w:t>
      </w:r>
      <w:r w:rsidR="00F504E7" w:rsidRPr="007E21B7">
        <w:rPr>
          <w:rFonts w:ascii="Arial" w:hAnsi="Arial" w:cs="Arial"/>
          <w:sz w:val="24"/>
          <w:lang w:val="en-IN"/>
        </w:rPr>
        <w:t xml:space="preserve">Group Dance highlighted the rich cultural diversity </w:t>
      </w:r>
      <w:r w:rsidR="00F504E7">
        <w:rPr>
          <w:rFonts w:ascii="Arial" w:hAnsi="Arial" w:cs="Arial"/>
          <w:sz w:val="24"/>
          <w:lang w:val="en-IN"/>
        </w:rPr>
        <w:t xml:space="preserve">of West Bengal </w:t>
      </w:r>
      <w:r w:rsidR="00F504E7" w:rsidRPr="007E21B7">
        <w:rPr>
          <w:rFonts w:ascii="Arial" w:hAnsi="Arial" w:cs="Arial"/>
          <w:sz w:val="24"/>
          <w:lang w:val="en-IN"/>
        </w:rPr>
        <w:t xml:space="preserve">that characterizes the region, followed by a folk-fusion musical performance by Rup </w:t>
      </w:r>
      <w:proofErr w:type="spellStart"/>
      <w:r w:rsidR="00F504E7" w:rsidRPr="007E21B7">
        <w:rPr>
          <w:rFonts w:ascii="Arial" w:hAnsi="Arial" w:cs="Arial"/>
          <w:sz w:val="24"/>
          <w:lang w:val="en-IN"/>
        </w:rPr>
        <w:t>Joti</w:t>
      </w:r>
      <w:proofErr w:type="spellEnd"/>
      <w:r w:rsidR="00F504E7" w:rsidRPr="007E21B7">
        <w:rPr>
          <w:rFonts w:ascii="Arial" w:hAnsi="Arial" w:cs="Arial"/>
          <w:sz w:val="24"/>
          <w:lang w:val="en-IN"/>
        </w:rPr>
        <w:t xml:space="preserve"> </w:t>
      </w:r>
      <w:proofErr w:type="spellStart"/>
      <w:r w:rsidR="00F504E7" w:rsidRPr="007E21B7">
        <w:rPr>
          <w:rFonts w:ascii="Arial" w:hAnsi="Arial" w:cs="Arial"/>
          <w:sz w:val="24"/>
          <w:lang w:val="en-IN"/>
        </w:rPr>
        <w:t>Mukherjee</w:t>
      </w:r>
      <w:proofErr w:type="spellEnd"/>
      <w:r w:rsidR="00F504E7" w:rsidRPr="007E21B7">
        <w:rPr>
          <w:rFonts w:ascii="Arial" w:hAnsi="Arial" w:cs="Arial"/>
          <w:sz w:val="24"/>
          <w:lang w:val="en-IN"/>
        </w:rPr>
        <w:t xml:space="preserve">, </w:t>
      </w:r>
      <w:proofErr w:type="spellStart"/>
      <w:r w:rsidR="00F504E7" w:rsidRPr="007E21B7">
        <w:rPr>
          <w:rFonts w:ascii="Arial" w:hAnsi="Arial" w:cs="Arial"/>
          <w:sz w:val="24"/>
          <w:lang w:val="en-IN"/>
        </w:rPr>
        <w:t>Mridula</w:t>
      </w:r>
      <w:proofErr w:type="spellEnd"/>
      <w:r w:rsidR="00F504E7" w:rsidRPr="007E21B7">
        <w:rPr>
          <w:rFonts w:ascii="Arial" w:hAnsi="Arial" w:cs="Arial"/>
          <w:sz w:val="24"/>
          <w:lang w:val="en-IN"/>
        </w:rPr>
        <w:t xml:space="preserve"> Roy, and </w:t>
      </w:r>
      <w:proofErr w:type="spellStart"/>
      <w:r w:rsidR="00F504E7" w:rsidRPr="007E21B7">
        <w:rPr>
          <w:rFonts w:ascii="Arial" w:hAnsi="Arial" w:cs="Arial"/>
          <w:sz w:val="24"/>
          <w:lang w:val="en-IN"/>
        </w:rPr>
        <w:t>Jaydeep</w:t>
      </w:r>
      <w:proofErr w:type="spellEnd"/>
      <w:r w:rsidR="00F504E7" w:rsidRPr="007E21B7">
        <w:rPr>
          <w:rFonts w:ascii="Arial" w:hAnsi="Arial" w:cs="Arial"/>
          <w:sz w:val="24"/>
          <w:lang w:val="en-IN"/>
        </w:rPr>
        <w:t xml:space="preserve"> </w:t>
      </w:r>
      <w:proofErr w:type="spellStart"/>
      <w:r w:rsidR="00F504E7" w:rsidRPr="007E21B7">
        <w:rPr>
          <w:rFonts w:ascii="Arial" w:hAnsi="Arial" w:cs="Arial"/>
          <w:sz w:val="24"/>
          <w:lang w:val="en-IN"/>
        </w:rPr>
        <w:t>Biswas</w:t>
      </w:r>
      <w:proofErr w:type="spellEnd"/>
      <w:r w:rsidR="00F504E7" w:rsidRPr="007E21B7">
        <w:rPr>
          <w:rFonts w:ascii="Arial" w:hAnsi="Arial" w:cs="Arial"/>
          <w:sz w:val="24"/>
          <w:lang w:val="en-IN"/>
        </w:rPr>
        <w:t>, which beautifully blended traditional melodies with contemporary expression.</w:t>
      </w:r>
    </w:p>
    <w:p w:rsidR="00F504E7" w:rsidRDefault="00F504E7" w:rsidP="00D838EF">
      <w:pPr>
        <w:spacing w:after="120"/>
        <w:jc w:val="both"/>
        <w:rPr>
          <w:rFonts w:ascii="Arial" w:hAnsi="Arial" w:cs="Arial"/>
          <w:sz w:val="24"/>
          <w:lang w:val="en-IN"/>
        </w:rPr>
      </w:pPr>
      <w:r w:rsidRPr="00F504E7">
        <w:rPr>
          <w:rFonts w:ascii="Arial" w:hAnsi="Arial" w:cs="Arial"/>
          <w:sz w:val="24"/>
          <w:lang w:val="en-IN"/>
        </w:rPr>
        <w:t xml:space="preserve">Inspired by the vision of Ek Bharat Shreshtha Bharat, which promotes cultural understanding and national integration, </w:t>
      </w:r>
      <w:proofErr w:type="spellStart"/>
      <w:r w:rsidRPr="00F504E7">
        <w:rPr>
          <w:rFonts w:ascii="Arial" w:hAnsi="Arial" w:cs="Arial"/>
          <w:sz w:val="24"/>
          <w:lang w:val="en-IN"/>
        </w:rPr>
        <w:t>Arunachali</w:t>
      </w:r>
      <w:proofErr w:type="spellEnd"/>
      <w:r w:rsidRPr="00F504E7">
        <w:rPr>
          <w:rFonts w:ascii="Arial" w:hAnsi="Arial" w:cs="Arial"/>
          <w:sz w:val="24"/>
          <w:lang w:val="en-IN"/>
        </w:rPr>
        <w:t xml:space="preserve"> student Miss </w:t>
      </w:r>
      <w:proofErr w:type="spellStart"/>
      <w:r w:rsidRPr="00F504E7">
        <w:rPr>
          <w:rFonts w:ascii="Arial" w:hAnsi="Arial" w:cs="Arial"/>
          <w:sz w:val="24"/>
          <w:lang w:val="en-IN"/>
        </w:rPr>
        <w:t>Techi</w:t>
      </w:r>
      <w:proofErr w:type="spellEnd"/>
      <w:r w:rsidRPr="00F504E7">
        <w:rPr>
          <w:rFonts w:ascii="Arial" w:hAnsi="Arial" w:cs="Arial"/>
          <w:sz w:val="24"/>
          <w:lang w:val="en-IN"/>
        </w:rPr>
        <w:t xml:space="preserve"> </w:t>
      </w:r>
      <w:proofErr w:type="spellStart"/>
      <w:r w:rsidRPr="00F504E7">
        <w:rPr>
          <w:rFonts w:ascii="Arial" w:hAnsi="Arial" w:cs="Arial"/>
          <w:sz w:val="24"/>
          <w:lang w:val="en-IN"/>
        </w:rPr>
        <w:t>Ajum</w:t>
      </w:r>
      <w:proofErr w:type="spellEnd"/>
      <w:r w:rsidRPr="00F504E7">
        <w:rPr>
          <w:rFonts w:ascii="Arial" w:hAnsi="Arial" w:cs="Arial"/>
          <w:sz w:val="24"/>
          <w:lang w:val="en-IN"/>
        </w:rPr>
        <w:t xml:space="preserve"> presented a captivating </w:t>
      </w:r>
      <w:proofErr w:type="spellStart"/>
      <w:r w:rsidRPr="00F504E7">
        <w:rPr>
          <w:rFonts w:ascii="Arial" w:hAnsi="Arial" w:cs="Arial"/>
          <w:sz w:val="24"/>
          <w:lang w:val="en-IN"/>
        </w:rPr>
        <w:t>Rabindra</w:t>
      </w:r>
      <w:proofErr w:type="spellEnd"/>
      <w:r w:rsidRPr="00F504E7">
        <w:rPr>
          <w:rFonts w:ascii="Arial" w:hAnsi="Arial" w:cs="Arial"/>
          <w:sz w:val="24"/>
          <w:lang w:val="en-IN"/>
        </w:rPr>
        <w:t xml:space="preserve"> </w:t>
      </w:r>
      <w:proofErr w:type="spellStart"/>
      <w:r w:rsidRPr="00F504E7">
        <w:rPr>
          <w:rFonts w:ascii="Arial" w:hAnsi="Arial" w:cs="Arial"/>
          <w:sz w:val="24"/>
          <w:lang w:val="en-IN"/>
        </w:rPr>
        <w:t>Nritya</w:t>
      </w:r>
      <w:proofErr w:type="spellEnd"/>
      <w:r w:rsidRPr="00F504E7">
        <w:rPr>
          <w:rFonts w:ascii="Arial" w:hAnsi="Arial" w:cs="Arial"/>
          <w:sz w:val="24"/>
          <w:lang w:val="en-IN"/>
        </w:rPr>
        <w:t>, beautifully showcasing Bengal’s rich artistic legacy and timeless cultural traditions.</w:t>
      </w:r>
    </w:p>
    <w:p w:rsidR="007E21B7" w:rsidRPr="007E21B7" w:rsidRDefault="007E21B7" w:rsidP="00D838EF">
      <w:pPr>
        <w:spacing w:after="120"/>
        <w:jc w:val="both"/>
        <w:rPr>
          <w:rFonts w:ascii="Arial" w:hAnsi="Arial" w:cs="Arial"/>
          <w:sz w:val="24"/>
          <w:lang w:val="en-IN"/>
        </w:rPr>
      </w:pPr>
      <w:r w:rsidRPr="007E21B7">
        <w:rPr>
          <w:rFonts w:ascii="Arial" w:hAnsi="Arial" w:cs="Arial"/>
          <w:sz w:val="24"/>
          <w:lang w:val="en-IN"/>
        </w:rPr>
        <w:t xml:space="preserve">The cultural programme concluded with a spectacular Bengali folk group dance performed by the students of </w:t>
      </w:r>
      <w:proofErr w:type="spellStart"/>
      <w:r w:rsidRPr="007E21B7">
        <w:rPr>
          <w:rFonts w:ascii="Arial" w:hAnsi="Arial" w:cs="Arial"/>
          <w:sz w:val="24"/>
          <w:lang w:val="en-IN"/>
        </w:rPr>
        <w:t>Nrityangan</w:t>
      </w:r>
      <w:proofErr w:type="spellEnd"/>
      <w:r w:rsidRPr="007E21B7">
        <w:rPr>
          <w:rFonts w:ascii="Arial" w:hAnsi="Arial" w:cs="Arial"/>
          <w:sz w:val="24"/>
          <w:lang w:val="en-IN"/>
        </w:rPr>
        <w:t xml:space="preserve"> Dance and Music Academy, earning </w:t>
      </w:r>
      <w:proofErr w:type="gramStart"/>
      <w:r w:rsidRPr="007E21B7">
        <w:rPr>
          <w:rFonts w:ascii="Arial" w:hAnsi="Arial" w:cs="Arial"/>
          <w:sz w:val="24"/>
          <w:lang w:val="en-IN"/>
        </w:rPr>
        <w:t>enthusiastic</w:t>
      </w:r>
      <w:proofErr w:type="gramEnd"/>
      <w:r w:rsidRPr="007E21B7">
        <w:rPr>
          <w:rFonts w:ascii="Arial" w:hAnsi="Arial" w:cs="Arial"/>
          <w:sz w:val="24"/>
          <w:lang w:val="en-IN"/>
        </w:rPr>
        <w:t xml:space="preserve"> appreciation from the audience.</w:t>
      </w:r>
    </w:p>
    <w:p w:rsidR="007E21B7" w:rsidRPr="007E21B7" w:rsidRDefault="007E21B7" w:rsidP="00D838EF">
      <w:pPr>
        <w:spacing w:after="120"/>
        <w:jc w:val="both"/>
        <w:rPr>
          <w:rFonts w:ascii="Arial" w:hAnsi="Arial" w:cs="Arial"/>
          <w:sz w:val="24"/>
          <w:lang w:val="en-IN"/>
        </w:rPr>
      </w:pPr>
      <w:r w:rsidRPr="007E21B7">
        <w:rPr>
          <w:rFonts w:ascii="Arial" w:hAnsi="Arial" w:cs="Arial"/>
          <w:sz w:val="24"/>
          <w:lang w:val="en-IN"/>
        </w:rPr>
        <w:t xml:space="preserve">Adding to the significance of the occasion, students of </w:t>
      </w:r>
      <w:proofErr w:type="spellStart"/>
      <w:r w:rsidRPr="007E21B7">
        <w:rPr>
          <w:rFonts w:ascii="Arial" w:hAnsi="Arial" w:cs="Arial"/>
          <w:sz w:val="24"/>
          <w:lang w:val="en-IN"/>
        </w:rPr>
        <w:t>Abotani</w:t>
      </w:r>
      <w:proofErr w:type="spellEnd"/>
      <w:r w:rsidRPr="007E21B7">
        <w:rPr>
          <w:rFonts w:ascii="Arial" w:hAnsi="Arial" w:cs="Arial"/>
          <w:sz w:val="24"/>
          <w:lang w:val="en-IN"/>
        </w:rPr>
        <w:t xml:space="preserve"> </w:t>
      </w:r>
      <w:proofErr w:type="spellStart"/>
      <w:r w:rsidRPr="007E21B7">
        <w:rPr>
          <w:rFonts w:ascii="Arial" w:hAnsi="Arial" w:cs="Arial"/>
          <w:sz w:val="24"/>
          <w:lang w:val="en-IN"/>
        </w:rPr>
        <w:t>Vidya</w:t>
      </w:r>
      <w:proofErr w:type="spellEnd"/>
      <w:r w:rsidRPr="007E21B7">
        <w:rPr>
          <w:rFonts w:ascii="Arial" w:hAnsi="Arial" w:cs="Arial"/>
          <w:sz w:val="24"/>
          <w:lang w:val="en-IN"/>
        </w:rPr>
        <w:t xml:space="preserve"> </w:t>
      </w:r>
      <w:proofErr w:type="spellStart"/>
      <w:r w:rsidRPr="007E21B7">
        <w:rPr>
          <w:rFonts w:ascii="Arial" w:hAnsi="Arial" w:cs="Arial"/>
          <w:sz w:val="24"/>
          <w:lang w:val="en-IN"/>
        </w:rPr>
        <w:t>Niketan</w:t>
      </w:r>
      <w:proofErr w:type="spellEnd"/>
      <w:r w:rsidRPr="007E21B7">
        <w:rPr>
          <w:rFonts w:ascii="Arial" w:hAnsi="Arial" w:cs="Arial"/>
          <w:sz w:val="24"/>
          <w:lang w:val="en-IN"/>
        </w:rPr>
        <w:t xml:space="preserve">, </w:t>
      </w:r>
      <w:proofErr w:type="spellStart"/>
      <w:r w:rsidRPr="007E21B7">
        <w:rPr>
          <w:rFonts w:ascii="Arial" w:hAnsi="Arial" w:cs="Arial"/>
          <w:sz w:val="24"/>
          <w:lang w:val="en-IN"/>
        </w:rPr>
        <w:t>Pachin</w:t>
      </w:r>
      <w:proofErr w:type="spellEnd"/>
      <w:r w:rsidRPr="007E21B7">
        <w:rPr>
          <w:rFonts w:ascii="Arial" w:hAnsi="Arial" w:cs="Arial"/>
          <w:sz w:val="24"/>
          <w:lang w:val="en-IN"/>
        </w:rPr>
        <w:t xml:space="preserve"> attended the celebration as special guests of the Governor. Their presence reflected the importance of exposing young minds to India’s diverse cultural traditions and fostering a spirit of national unity, mutual respect, and cultural appreciation among the younger generation.</w:t>
      </w:r>
    </w:p>
    <w:p w:rsidR="007E21B7" w:rsidRPr="007E21B7" w:rsidRDefault="007E21B7" w:rsidP="00D838EF">
      <w:pPr>
        <w:spacing w:after="120"/>
        <w:jc w:val="both"/>
        <w:rPr>
          <w:rFonts w:ascii="Arial" w:hAnsi="Arial" w:cs="Arial"/>
          <w:sz w:val="24"/>
          <w:lang w:val="en-IN"/>
        </w:rPr>
      </w:pPr>
      <w:r w:rsidRPr="007E21B7">
        <w:rPr>
          <w:rFonts w:ascii="Arial" w:hAnsi="Arial" w:cs="Arial"/>
          <w:sz w:val="24"/>
          <w:lang w:val="en-IN"/>
        </w:rPr>
        <w:t xml:space="preserve">A special highlight of the programme was the screening of a video message from the Governor of West Bengal, R. N. Ravi, who conveyed his greetings and best wishes on the occasion. </w:t>
      </w:r>
    </w:p>
    <w:p w:rsidR="00C334EA" w:rsidRDefault="007E21B7" w:rsidP="00D838EF">
      <w:pPr>
        <w:spacing w:after="120"/>
        <w:jc w:val="both"/>
        <w:rPr>
          <w:rFonts w:ascii="Arial" w:hAnsi="Arial" w:cs="Arial"/>
          <w:sz w:val="24"/>
          <w:lang w:val="en-IN"/>
        </w:rPr>
      </w:pPr>
      <w:r w:rsidRPr="007E21B7">
        <w:rPr>
          <w:rFonts w:ascii="Arial" w:hAnsi="Arial" w:cs="Arial"/>
          <w:sz w:val="24"/>
          <w:lang w:val="en-IN"/>
        </w:rPr>
        <w:t xml:space="preserve">As part of the celebrations, the Governor and the First Lady of the State, </w:t>
      </w:r>
      <w:proofErr w:type="spellStart"/>
      <w:r w:rsidRPr="007E21B7">
        <w:rPr>
          <w:rFonts w:ascii="Arial" w:hAnsi="Arial" w:cs="Arial"/>
          <w:sz w:val="24"/>
          <w:lang w:val="en-IN"/>
        </w:rPr>
        <w:t>Smt</w:t>
      </w:r>
      <w:proofErr w:type="spellEnd"/>
      <w:r w:rsidRPr="007E21B7">
        <w:rPr>
          <w:rFonts w:ascii="Arial" w:hAnsi="Arial" w:cs="Arial"/>
          <w:sz w:val="24"/>
          <w:lang w:val="en-IN"/>
        </w:rPr>
        <w:t xml:space="preserve"> </w:t>
      </w:r>
      <w:proofErr w:type="spellStart"/>
      <w:r w:rsidRPr="007E21B7">
        <w:rPr>
          <w:rFonts w:ascii="Arial" w:hAnsi="Arial" w:cs="Arial"/>
          <w:sz w:val="24"/>
          <w:lang w:val="en-IN"/>
        </w:rPr>
        <w:t>Anagha</w:t>
      </w:r>
      <w:proofErr w:type="spellEnd"/>
      <w:r w:rsidRPr="007E21B7">
        <w:rPr>
          <w:rFonts w:ascii="Arial" w:hAnsi="Arial" w:cs="Arial"/>
          <w:sz w:val="24"/>
          <w:lang w:val="en-IN"/>
        </w:rPr>
        <w:t xml:space="preserve"> Parnaik, hosted a High Tea in honour of members of the Bengali community, participating artists, students, and officials. The informal interaction provided an opportunity for</w:t>
      </w:r>
      <w:r>
        <w:rPr>
          <w:rFonts w:ascii="Arial" w:hAnsi="Arial" w:cs="Arial"/>
          <w:sz w:val="24"/>
          <w:lang w:val="en-IN"/>
        </w:rPr>
        <w:t xml:space="preserve"> the participants to share their aspiration</w:t>
      </w:r>
      <w:r w:rsidR="0011663B">
        <w:rPr>
          <w:rFonts w:ascii="Arial" w:hAnsi="Arial" w:cs="Arial"/>
          <w:sz w:val="24"/>
          <w:lang w:val="en-IN"/>
        </w:rPr>
        <w:t>s</w:t>
      </w:r>
      <w:r>
        <w:rPr>
          <w:rFonts w:ascii="Arial" w:hAnsi="Arial" w:cs="Arial"/>
          <w:sz w:val="24"/>
          <w:lang w:val="en-IN"/>
        </w:rPr>
        <w:t xml:space="preserve"> and </w:t>
      </w:r>
      <w:r w:rsidR="00F504E7">
        <w:rPr>
          <w:rFonts w:ascii="Arial" w:hAnsi="Arial" w:cs="Arial"/>
          <w:sz w:val="24"/>
          <w:lang w:val="en-IN"/>
        </w:rPr>
        <w:t>challenges in their second home.</w:t>
      </w:r>
    </w:p>
    <w:p w:rsidR="00D838EF" w:rsidRPr="00886CFF" w:rsidRDefault="00D838EF" w:rsidP="00D838EF">
      <w:pPr>
        <w:rPr>
          <w:rFonts w:ascii="Arial" w:hAnsi="Arial" w:cs="Arial"/>
          <w:sz w:val="18"/>
        </w:rPr>
      </w:pPr>
    </w:p>
    <w:p w:rsidR="00D838EF" w:rsidRDefault="00D838EF" w:rsidP="00D838EF">
      <w:pPr>
        <w:spacing w:after="0" w:line="240" w:lineRule="auto"/>
        <w:rPr>
          <w:rFonts w:ascii="Arial" w:hAnsi="Arial" w:cs="Arial"/>
          <w:sz w:val="24"/>
          <w:szCs w:val="24"/>
        </w:rPr>
      </w:pPr>
      <w:r>
        <w:rPr>
          <w:rFonts w:ascii="Arial" w:hAnsi="Arial" w:cs="Arial"/>
          <w:sz w:val="24"/>
          <w:szCs w:val="24"/>
        </w:rPr>
        <w:t>PRO to Governor</w:t>
      </w:r>
    </w:p>
    <w:p w:rsidR="00D838EF" w:rsidRDefault="00D838EF" w:rsidP="00D838EF">
      <w:pPr>
        <w:spacing w:after="0" w:line="240" w:lineRule="auto"/>
        <w:rPr>
          <w:rFonts w:ascii="Arial" w:hAnsi="Arial" w:cs="Arial"/>
          <w:sz w:val="24"/>
          <w:szCs w:val="24"/>
        </w:rPr>
      </w:pPr>
      <w:r>
        <w:rPr>
          <w:rFonts w:ascii="Arial" w:hAnsi="Arial" w:cs="Arial"/>
          <w:sz w:val="24"/>
          <w:szCs w:val="24"/>
        </w:rPr>
        <w:t>Arunachal Pradesh</w:t>
      </w:r>
    </w:p>
    <w:p w:rsidR="00C334EA" w:rsidRPr="00013E9E" w:rsidRDefault="00D838EF" w:rsidP="00886CFF">
      <w:pPr>
        <w:spacing w:line="420" w:lineRule="auto"/>
        <w:jc w:val="both"/>
        <w:rPr>
          <w:rFonts w:ascii="Arial" w:hAnsi="Arial" w:cs="Arial"/>
          <w:sz w:val="24"/>
          <w:lang w:val="en-IN"/>
        </w:rPr>
      </w:pPr>
      <w:r>
        <w:rPr>
          <w:rFonts w:ascii="Arial" w:hAnsi="Arial" w:cs="Arial"/>
          <w:sz w:val="24"/>
          <w:szCs w:val="24"/>
        </w:rPr>
        <w:t>ITANAGAR, June 20, 2026</w:t>
      </w:r>
    </w:p>
    <w:sectPr w:rsidR="00C334EA" w:rsidRPr="00013E9E" w:rsidSect="00D838EF">
      <w:pgSz w:w="12240" w:h="20160" w:code="5"/>
      <w:pgMar w:top="360" w:right="1170" w:bottom="270" w:left="99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0033D"/>
    <w:rsid w:val="00013E9E"/>
    <w:rsid w:val="000D1BFF"/>
    <w:rsid w:val="0011663B"/>
    <w:rsid w:val="006C6132"/>
    <w:rsid w:val="007E21B7"/>
    <w:rsid w:val="00886CFF"/>
    <w:rsid w:val="00C334EA"/>
    <w:rsid w:val="00D838EF"/>
    <w:rsid w:val="00F0033D"/>
    <w:rsid w:val="00F50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2026-06-20T08:18:00Z</cp:lastPrinted>
  <dcterms:created xsi:type="dcterms:W3CDTF">2026-06-20T04:02:00Z</dcterms:created>
  <dcterms:modified xsi:type="dcterms:W3CDTF">2026-06-20T09:04:00Z</dcterms:modified>
</cp:coreProperties>
</file>