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DC8" w:rsidRPr="00660DC8" w:rsidRDefault="00660DC8" w:rsidP="00660DC8">
      <w:pPr>
        <w:pStyle w:val="NormalWeb"/>
        <w:spacing w:before="0" w:beforeAutospacing="0" w:after="0" w:afterAutospacing="0" w:line="276" w:lineRule="auto"/>
        <w:jc w:val="center"/>
        <w:rPr>
          <w:b/>
          <w:bCs/>
        </w:rPr>
      </w:pPr>
      <w:r w:rsidRPr="00660DC8">
        <w:rPr>
          <w:b/>
          <w:bCs/>
        </w:rPr>
        <w:t>PRESS RELEASE</w:t>
      </w:r>
    </w:p>
    <w:p w:rsidR="00660DC8" w:rsidRPr="00660DC8" w:rsidRDefault="00660DC8" w:rsidP="00660DC8">
      <w:pPr>
        <w:pStyle w:val="NormalWeb"/>
        <w:spacing w:before="0" w:beforeAutospacing="0" w:after="0" w:afterAutospacing="0" w:line="276" w:lineRule="auto"/>
        <w:rPr>
          <w:b/>
          <w:bCs/>
        </w:rPr>
      </w:pPr>
    </w:p>
    <w:p w:rsidR="00660DC8" w:rsidRPr="00660DC8" w:rsidRDefault="00660DC8" w:rsidP="00660DC8">
      <w:pPr>
        <w:pStyle w:val="NormalWeb"/>
        <w:spacing w:before="0" w:beforeAutospacing="0" w:after="0" w:afterAutospacing="0" w:line="276" w:lineRule="auto"/>
        <w:rPr>
          <w:b/>
          <w:bCs/>
        </w:rPr>
      </w:pPr>
      <w:r w:rsidRPr="00660DC8">
        <w:rPr>
          <w:b/>
          <w:bCs/>
        </w:rPr>
        <w:t>ITANAGAR</w:t>
      </w:r>
    </w:p>
    <w:p w:rsidR="00660DC8" w:rsidRPr="00660DC8" w:rsidRDefault="00660DC8" w:rsidP="00660DC8">
      <w:pPr>
        <w:pStyle w:val="NormalWeb"/>
        <w:spacing w:before="0" w:beforeAutospacing="0" w:after="0" w:afterAutospacing="0" w:line="276" w:lineRule="auto"/>
        <w:rPr>
          <w:b/>
          <w:bCs/>
        </w:rPr>
      </w:pPr>
      <w:r w:rsidRPr="00660DC8">
        <w:rPr>
          <w:b/>
          <w:bCs/>
        </w:rPr>
        <w:t>April 7, 2026</w:t>
      </w:r>
    </w:p>
    <w:p w:rsidR="00660DC8" w:rsidRDefault="00660DC8" w:rsidP="00660DC8">
      <w:pPr>
        <w:pStyle w:val="NormalWeb"/>
        <w:spacing w:before="0" w:beforeAutospacing="0" w:after="0" w:afterAutospacing="0" w:line="276" w:lineRule="auto"/>
      </w:pPr>
    </w:p>
    <w:p w:rsidR="00660DC8" w:rsidRPr="00660DC8" w:rsidRDefault="00660DC8" w:rsidP="00E60CCF">
      <w:pPr>
        <w:pStyle w:val="NormalWeb"/>
        <w:spacing w:before="0" w:beforeAutospacing="0" w:after="0" w:afterAutospacing="0" w:line="276" w:lineRule="auto"/>
        <w:ind w:firstLine="720"/>
        <w:jc w:val="both"/>
      </w:pPr>
      <w:r w:rsidRPr="00660DC8">
        <w:t xml:space="preserve">Chief Minister </w:t>
      </w:r>
      <w:r w:rsidRPr="00660DC8">
        <w:rPr>
          <w:rStyle w:val="whitespace-normal"/>
        </w:rPr>
        <w:t xml:space="preserve">Pema </w:t>
      </w:r>
      <w:proofErr w:type="spellStart"/>
      <w:r w:rsidRPr="00660DC8">
        <w:rPr>
          <w:rStyle w:val="whitespace-normal"/>
        </w:rPr>
        <w:t>Khandu</w:t>
      </w:r>
      <w:proofErr w:type="spellEnd"/>
      <w:r w:rsidRPr="00660DC8">
        <w:t xml:space="preserve"> today felicitated and handed over appointment orders to the successful candidates of the Arunachal Pradesh Engineering Services Examination (A</w:t>
      </w:r>
      <w:r w:rsidR="00E60CCF">
        <w:t>P</w:t>
      </w:r>
      <w:r w:rsidRPr="00660DC8">
        <w:t xml:space="preserve">ESE) 2026, conducted by the </w:t>
      </w:r>
      <w:r w:rsidRPr="00660DC8">
        <w:rPr>
          <w:rStyle w:val="whitespace-normal"/>
        </w:rPr>
        <w:t>Arunachal Pradesh Public Service Commission</w:t>
      </w:r>
      <w:r w:rsidRPr="00660DC8">
        <w:t>.</w:t>
      </w:r>
    </w:p>
    <w:p w:rsidR="00660DC8" w:rsidRPr="00660DC8" w:rsidRDefault="00660DC8" w:rsidP="00E60CCF">
      <w:pPr>
        <w:pStyle w:val="NormalWeb"/>
        <w:spacing w:before="0" w:beforeAutospacing="0" w:after="0" w:afterAutospacing="0" w:line="276" w:lineRule="auto"/>
        <w:ind w:firstLine="720"/>
        <w:jc w:val="both"/>
      </w:pPr>
      <w:r w:rsidRPr="00660DC8">
        <w:t>Congratulating the newly recruited Assistant Engineers, the Chief Minister lauded their hard work, perseverance, and dedication, stating that their success is a direct result of their own efforts and the support extended by their families and well-wishers. He also expressed gratitude to the parents and guardians for providing a conducive environment for the candidates to prepare for the examination.</w:t>
      </w:r>
    </w:p>
    <w:p w:rsidR="00660DC8" w:rsidRPr="00660DC8" w:rsidRDefault="00660DC8" w:rsidP="00E60CCF">
      <w:pPr>
        <w:pStyle w:val="NormalWeb"/>
        <w:spacing w:before="0" w:beforeAutospacing="0" w:after="0" w:afterAutospacing="0" w:line="276" w:lineRule="auto"/>
        <w:ind w:firstLine="720"/>
        <w:jc w:val="both"/>
      </w:pPr>
      <w:r w:rsidRPr="00660DC8">
        <w:t xml:space="preserve">Highlighting the government’s sustained efforts towards reforming the recruitment system, </w:t>
      </w:r>
      <w:proofErr w:type="spellStart"/>
      <w:r w:rsidRPr="00660DC8">
        <w:t>Khandu</w:t>
      </w:r>
      <w:proofErr w:type="spellEnd"/>
      <w:r w:rsidRPr="00660DC8">
        <w:t xml:space="preserve"> recalled the earlier challenges and emphasized the transformation achieved over the years. He noted that prior to 2016, recruitment processes in the state lacked uniformity and transparency. However, under his leadership, systemic reforms were initiated to ensure merit-based and fair selection.</w:t>
      </w:r>
    </w:p>
    <w:p w:rsidR="00660DC8" w:rsidRPr="00660DC8" w:rsidRDefault="00660DC8" w:rsidP="00E60CCF">
      <w:pPr>
        <w:pStyle w:val="NormalWeb"/>
        <w:spacing w:before="0" w:beforeAutospacing="0" w:after="0" w:afterAutospacing="0" w:line="276" w:lineRule="auto"/>
        <w:ind w:firstLine="720"/>
        <w:jc w:val="both"/>
      </w:pPr>
      <w:r w:rsidRPr="00660DC8">
        <w:t xml:space="preserve">The Chief Minister elaborated on key milestones, including the establishment of the </w:t>
      </w:r>
      <w:r w:rsidRPr="00660DC8">
        <w:rPr>
          <w:rStyle w:val="whitespace-normal"/>
        </w:rPr>
        <w:t>Arunachal Pradesh Staff Selection Board</w:t>
      </w:r>
      <w:r w:rsidRPr="00660DC8">
        <w:t xml:space="preserve"> in 2017 through an Act of the State Assembly to institutionalize transparent recruitment for Group C and D posts. He further stated that comprehensive reforms were undertaken in the Public Service Commission following past irregularities, resulting in a robust, transparent, and credible recruitment system.</w:t>
      </w:r>
    </w:p>
    <w:p w:rsidR="00660DC8" w:rsidRPr="00660DC8" w:rsidRDefault="00660DC8" w:rsidP="00E60CCF">
      <w:pPr>
        <w:pStyle w:val="NormalWeb"/>
        <w:spacing w:before="0" w:beforeAutospacing="0" w:after="0" w:afterAutospacing="0" w:line="276" w:lineRule="auto"/>
        <w:ind w:firstLine="720"/>
        <w:jc w:val="both"/>
      </w:pPr>
      <w:r w:rsidRPr="00660DC8">
        <w:t xml:space="preserve">“Today, the recruitment process in Arunachal Pradesh is among the most transparent in the country. Even candidates who could not make it to the final list have expressed satisfaction with the fairness of the system,” </w:t>
      </w:r>
      <w:proofErr w:type="spellStart"/>
      <w:r w:rsidRPr="00660DC8">
        <w:t>Khandu</w:t>
      </w:r>
      <w:proofErr w:type="spellEnd"/>
      <w:r w:rsidRPr="00660DC8">
        <w:t xml:space="preserve"> said.</w:t>
      </w:r>
    </w:p>
    <w:p w:rsidR="00660DC8" w:rsidRPr="00660DC8" w:rsidRDefault="00660DC8" w:rsidP="00E60CCF">
      <w:pPr>
        <w:pStyle w:val="NormalWeb"/>
        <w:spacing w:before="0" w:beforeAutospacing="0" w:after="0" w:afterAutospacing="0" w:line="276" w:lineRule="auto"/>
        <w:ind w:firstLine="720"/>
        <w:jc w:val="both"/>
      </w:pPr>
      <w:r w:rsidRPr="00660DC8">
        <w:t>Out of more than 5,000 candidates who appeared in the A</w:t>
      </w:r>
      <w:r w:rsidR="00E60CCF">
        <w:t>P</w:t>
      </w:r>
      <w:r w:rsidRPr="00660DC8">
        <w:t>ESE, 161 candidates were selected on merit and awarded appointment orders. The Chief Minister described this as a reflection of both the high level of competition and the integrity of the selection process.</w:t>
      </w:r>
    </w:p>
    <w:p w:rsidR="00660DC8" w:rsidRPr="00660DC8" w:rsidRDefault="00E60CCF" w:rsidP="00E60CCF">
      <w:pPr>
        <w:pStyle w:val="NormalWeb"/>
        <w:spacing w:before="0" w:beforeAutospacing="0" w:after="0" w:afterAutospacing="0" w:line="276" w:lineRule="auto"/>
        <w:ind w:firstLine="720"/>
        <w:jc w:val="both"/>
      </w:pPr>
      <w:proofErr w:type="spellStart"/>
      <w:r>
        <w:t>Khandu</w:t>
      </w:r>
      <w:proofErr w:type="spellEnd"/>
      <w:r w:rsidR="00660DC8" w:rsidRPr="00660DC8">
        <w:t xml:space="preserve"> also commended the Arunachal Pradesh Public Service Commission for its professionalism and integrity, noting that it has been conferred the State Gold Medal as well as the Chief Minister’s Award for Excellence in Public Administration in recognition of its performance.</w:t>
      </w:r>
    </w:p>
    <w:p w:rsidR="00660DC8" w:rsidRPr="00660DC8" w:rsidRDefault="00660DC8" w:rsidP="00E60CCF">
      <w:pPr>
        <w:pStyle w:val="NormalWeb"/>
        <w:spacing w:before="0" w:beforeAutospacing="0" w:after="0" w:afterAutospacing="0" w:line="276" w:lineRule="auto"/>
        <w:ind w:firstLine="720"/>
        <w:jc w:val="both"/>
      </w:pPr>
      <w:r w:rsidRPr="00660DC8">
        <w:t xml:space="preserve">Addressing the newly appointed engineers, </w:t>
      </w:r>
      <w:proofErr w:type="spellStart"/>
      <w:r w:rsidRPr="00660DC8">
        <w:t>Khandu</w:t>
      </w:r>
      <w:proofErr w:type="spellEnd"/>
      <w:r w:rsidRPr="00660DC8">
        <w:t xml:space="preserve"> emphasized their crucial role in the state’s development. He stated that as part of key departments such as Public Works, Rural Works, Power, Urban Development, </w:t>
      </w:r>
      <w:r w:rsidR="00E60CCF">
        <w:t xml:space="preserve">Public Health Engineering </w:t>
      </w:r>
      <w:r w:rsidRPr="00660DC8">
        <w:t>and Water Resources, they would be at the forefront of infrastructure creation and service delivery.</w:t>
      </w:r>
    </w:p>
    <w:p w:rsidR="00E60CCF" w:rsidRDefault="00660DC8" w:rsidP="00E60CCF">
      <w:pPr>
        <w:pStyle w:val="NormalWeb"/>
        <w:spacing w:before="0" w:beforeAutospacing="0" w:after="0" w:afterAutospacing="0" w:line="276" w:lineRule="auto"/>
        <w:ind w:firstLine="720"/>
        <w:jc w:val="both"/>
      </w:pPr>
      <w:r w:rsidRPr="00660DC8">
        <w:t xml:space="preserve">He urged the officers to uphold the highest standards of integrity, professionalism, and public service. </w:t>
      </w:r>
    </w:p>
    <w:p w:rsidR="00660DC8" w:rsidRPr="00660DC8" w:rsidRDefault="00660DC8" w:rsidP="00E60CCF">
      <w:pPr>
        <w:pStyle w:val="NormalWeb"/>
        <w:spacing w:before="0" w:beforeAutospacing="0" w:after="0" w:afterAutospacing="0" w:line="276" w:lineRule="auto"/>
        <w:ind w:firstLine="720"/>
        <w:jc w:val="both"/>
      </w:pPr>
      <w:r w:rsidRPr="00660DC8">
        <w:t>“You have joined government service by choice. Always remember that you are public servants, and your primary responsibility is towards the people,” he said.</w:t>
      </w:r>
    </w:p>
    <w:p w:rsidR="00660DC8" w:rsidRPr="00660DC8" w:rsidRDefault="00660DC8" w:rsidP="00E60CCF">
      <w:pPr>
        <w:pStyle w:val="NormalWeb"/>
        <w:spacing w:before="0" w:beforeAutospacing="0" w:after="0" w:afterAutospacing="0" w:line="276" w:lineRule="auto"/>
        <w:ind w:firstLine="720"/>
        <w:jc w:val="both"/>
      </w:pPr>
      <w:r w:rsidRPr="00660DC8">
        <w:t xml:space="preserve">The Chief Minister stressed the importance of quality execution of projects, timely delivery, and inter-departmental coordination. He also encouraged the young engineers to </w:t>
      </w:r>
      <w:r w:rsidRPr="00660DC8">
        <w:lastRenderedPageBreak/>
        <w:t>adopt innovative and context-specific technologies suited to Arunachal Pradesh’s unique geographical and climatic conditions.</w:t>
      </w:r>
    </w:p>
    <w:p w:rsidR="00660DC8" w:rsidRPr="00660DC8" w:rsidRDefault="00660DC8" w:rsidP="00E60CCF">
      <w:pPr>
        <w:pStyle w:val="NormalWeb"/>
        <w:spacing w:before="0" w:beforeAutospacing="0" w:after="0" w:afterAutospacing="0" w:line="276" w:lineRule="auto"/>
        <w:ind w:firstLine="720"/>
        <w:jc w:val="both"/>
      </w:pPr>
      <w:r w:rsidRPr="00660DC8">
        <w:t xml:space="preserve">Highlighting the state’s development trajectory, </w:t>
      </w:r>
      <w:proofErr w:type="spellStart"/>
      <w:r w:rsidRPr="00660DC8">
        <w:t>Khandu</w:t>
      </w:r>
      <w:proofErr w:type="spellEnd"/>
      <w:r w:rsidRPr="00660DC8">
        <w:t xml:space="preserve"> said that Arunachal Pradesh has witnessed significant transformation over the past decade, supported by the vision of </w:t>
      </w:r>
      <w:r w:rsidRPr="00660DC8">
        <w:rPr>
          <w:rStyle w:val="whitespace-normal"/>
        </w:rPr>
        <w:t>Narendra Modi</w:t>
      </w:r>
      <w:r w:rsidRPr="00660DC8">
        <w:t>. He reiterated the government’s commitment to achieving the goals of a “</w:t>
      </w:r>
      <w:proofErr w:type="spellStart"/>
      <w:r w:rsidRPr="00660DC8">
        <w:t>Viksit</w:t>
      </w:r>
      <w:proofErr w:type="spellEnd"/>
      <w:r w:rsidRPr="00660DC8">
        <w:t xml:space="preserve"> Bharat” and a “</w:t>
      </w:r>
      <w:proofErr w:type="spellStart"/>
      <w:r w:rsidRPr="00660DC8">
        <w:t>Viksit</w:t>
      </w:r>
      <w:proofErr w:type="spellEnd"/>
      <w:r w:rsidRPr="00660DC8">
        <w:t xml:space="preserve"> Arunachal,” with young officers playing a pivotal role in this journey.</w:t>
      </w:r>
    </w:p>
    <w:p w:rsidR="00660DC8" w:rsidRPr="00660DC8" w:rsidRDefault="00660DC8" w:rsidP="00E60CCF">
      <w:pPr>
        <w:pStyle w:val="NormalWeb"/>
        <w:spacing w:before="0" w:beforeAutospacing="0" w:after="0" w:afterAutospacing="0" w:line="276" w:lineRule="auto"/>
        <w:ind w:firstLine="720"/>
        <w:jc w:val="both"/>
      </w:pPr>
      <w:r w:rsidRPr="00660DC8">
        <w:t>The Chief Minister also underlined the importance of staying updated with technological advancements and fostering innovation in public works. He called upon the officers to maintain a people-centric approach in their functioning and ensure that citizens feel supported and heard.</w:t>
      </w:r>
    </w:p>
    <w:p w:rsidR="00660DC8" w:rsidRPr="00660DC8" w:rsidRDefault="00660DC8" w:rsidP="00E60CCF">
      <w:pPr>
        <w:pStyle w:val="NormalWeb"/>
        <w:spacing w:before="0" w:beforeAutospacing="0" w:after="0" w:afterAutospacing="0" w:line="276" w:lineRule="auto"/>
        <w:ind w:firstLine="720"/>
        <w:jc w:val="both"/>
      </w:pPr>
      <w:r w:rsidRPr="00660DC8">
        <w:t xml:space="preserve">He further highlighted the government’s initiatives to empower youth across sectors such as sports, entrepreneurship, arts, and </w:t>
      </w:r>
      <w:proofErr w:type="spellStart"/>
      <w:r w:rsidRPr="00660DC8">
        <w:t>startups</w:t>
      </w:r>
      <w:proofErr w:type="spellEnd"/>
      <w:r w:rsidRPr="00660DC8">
        <w:t xml:space="preserve">. Referring to the state’s improved performance in national sporting events and recognition in the </w:t>
      </w:r>
      <w:proofErr w:type="spellStart"/>
      <w:r w:rsidRPr="00660DC8">
        <w:t>startup</w:t>
      </w:r>
      <w:proofErr w:type="spellEnd"/>
      <w:r w:rsidRPr="00660DC8">
        <w:t xml:space="preserve"> ecosystem, he said that Arunachal Pradesh is emerging as a hub of young talent and innovation.</w:t>
      </w:r>
    </w:p>
    <w:p w:rsidR="00660DC8" w:rsidRPr="00660DC8" w:rsidRDefault="00660DC8" w:rsidP="00E60CCF">
      <w:pPr>
        <w:pStyle w:val="NormalWeb"/>
        <w:spacing w:before="0" w:beforeAutospacing="0" w:after="0" w:afterAutospacing="0" w:line="276" w:lineRule="auto"/>
        <w:ind w:firstLine="720"/>
        <w:jc w:val="both"/>
      </w:pPr>
      <w:proofErr w:type="spellStart"/>
      <w:r w:rsidRPr="00660DC8">
        <w:t>Khandu</w:t>
      </w:r>
      <w:proofErr w:type="spellEnd"/>
      <w:r w:rsidRPr="00660DC8">
        <w:t xml:space="preserve"> also spoke about the state’s economic progress, noting a significant increase in internal revenue generation and the vast potential of sectors such as hydropower, with a long-term vision to achieve energy-led growth and self-reliance.</w:t>
      </w:r>
    </w:p>
    <w:p w:rsidR="00660DC8" w:rsidRDefault="00660DC8" w:rsidP="00E60CCF">
      <w:pPr>
        <w:pStyle w:val="NormalWeb"/>
        <w:spacing w:before="0" w:beforeAutospacing="0" w:after="0" w:afterAutospacing="0" w:line="276" w:lineRule="auto"/>
        <w:ind w:firstLine="720"/>
        <w:jc w:val="both"/>
      </w:pPr>
      <w:r w:rsidRPr="00660DC8">
        <w:t xml:space="preserve">“Your work, integrity, and dedication will define the future of Arunachal Pradesh. Be committed, stay grounded, and serve with pride,” he </w:t>
      </w:r>
      <w:r w:rsidR="00E60CCF">
        <w:t>added</w:t>
      </w:r>
      <w:r w:rsidRPr="00660DC8">
        <w:t>.</w:t>
      </w:r>
    </w:p>
    <w:p w:rsidR="00FB67B1" w:rsidRDefault="00FB67B1" w:rsidP="00E60CCF">
      <w:pPr>
        <w:pStyle w:val="NormalWeb"/>
        <w:spacing w:before="0" w:beforeAutospacing="0" w:after="0" w:afterAutospacing="0" w:line="276" w:lineRule="auto"/>
        <w:ind w:firstLine="720"/>
        <w:jc w:val="both"/>
      </w:pPr>
    </w:p>
    <w:p w:rsidR="00FB67B1" w:rsidRPr="00660DC8" w:rsidRDefault="00FB67B1" w:rsidP="00E60CCF">
      <w:pPr>
        <w:pStyle w:val="NormalWeb"/>
        <w:spacing w:before="0" w:beforeAutospacing="0" w:after="0" w:afterAutospacing="0" w:line="276" w:lineRule="auto"/>
        <w:ind w:firstLine="720"/>
        <w:jc w:val="both"/>
      </w:pPr>
      <w:r>
        <w:rPr>
          <w:noProof/>
          <w:lang w:eastAsia="en-IN" w:bidi="ar-SA"/>
        </w:rPr>
        <w:lastRenderedPageBreak/>
        <w:drawing>
          <wp:inline distT="0" distB="0" distL="0" distR="0">
            <wp:extent cx="4819650" cy="232278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026-04-07 at 13.13.15.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29073" cy="2327328"/>
                    </a:xfrm>
                    <a:prstGeom prst="rect">
                      <a:avLst/>
                    </a:prstGeom>
                  </pic:spPr>
                </pic:pic>
              </a:graphicData>
            </a:graphic>
          </wp:inline>
        </w:drawing>
      </w:r>
      <w:bookmarkStart w:id="0" w:name="_GoBack"/>
      <w:bookmarkEnd w:id="0"/>
      <w:r>
        <w:rPr>
          <w:noProof/>
          <w:lang w:eastAsia="en-IN" w:bidi="ar-SA"/>
        </w:rPr>
        <w:drawing>
          <wp:inline distT="0" distB="0" distL="0" distR="0">
            <wp:extent cx="5731510" cy="38239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026-04-07 at 13.13.16.jpeg"/>
                    <pic:cNvPicPr/>
                  </pic:nvPicPr>
                  <pic:blipFill>
                    <a:blip r:embed="rId5">
                      <a:extLst>
                        <a:ext uri="{28A0092B-C50C-407E-A947-70E740481C1C}">
                          <a14:useLocalDpi xmlns:a14="http://schemas.microsoft.com/office/drawing/2010/main" val="0"/>
                        </a:ext>
                      </a:extLst>
                    </a:blip>
                    <a:stretch>
                      <a:fillRect/>
                    </a:stretch>
                  </pic:blipFill>
                  <pic:spPr>
                    <a:xfrm>
                      <a:off x="0" y="0"/>
                      <a:ext cx="5731510" cy="3823970"/>
                    </a:xfrm>
                    <a:prstGeom prst="rect">
                      <a:avLst/>
                    </a:prstGeom>
                  </pic:spPr>
                </pic:pic>
              </a:graphicData>
            </a:graphic>
          </wp:inline>
        </w:drawing>
      </w:r>
      <w:r>
        <w:rPr>
          <w:noProof/>
          <w:lang w:eastAsia="en-IN" w:bidi="ar-SA"/>
        </w:rPr>
        <w:lastRenderedPageBreak/>
        <w:drawing>
          <wp:inline distT="0" distB="0" distL="0" distR="0">
            <wp:extent cx="5731510" cy="382397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026-04-07 at 13.13.24.jpeg"/>
                    <pic:cNvPicPr/>
                  </pic:nvPicPr>
                  <pic:blipFill>
                    <a:blip r:embed="rId6">
                      <a:extLst>
                        <a:ext uri="{28A0092B-C50C-407E-A947-70E740481C1C}">
                          <a14:useLocalDpi xmlns:a14="http://schemas.microsoft.com/office/drawing/2010/main" val="0"/>
                        </a:ext>
                      </a:extLst>
                    </a:blip>
                    <a:stretch>
                      <a:fillRect/>
                    </a:stretch>
                  </pic:blipFill>
                  <pic:spPr>
                    <a:xfrm>
                      <a:off x="0" y="0"/>
                      <a:ext cx="5731510" cy="3823970"/>
                    </a:xfrm>
                    <a:prstGeom prst="rect">
                      <a:avLst/>
                    </a:prstGeom>
                  </pic:spPr>
                </pic:pic>
              </a:graphicData>
            </a:graphic>
          </wp:inline>
        </w:drawing>
      </w:r>
    </w:p>
    <w:p w:rsidR="00660DC8" w:rsidRPr="00660DC8" w:rsidRDefault="00660DC8">
      <w:pPr>
        <w:rPr>
          <w:lang w:val="en-US"/>
        </w:rPr>
      </w:pPr>
    </w:p>
    <w:sectPr w:rsidR="00660DC8" w:rsidRPr="00660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C8"/>
    <w:rsid w:val="00660DC8"/>
    <w:rsid w:val="00E60CCF"/>
    <w:rsid w:val="00FB67B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E2F3"/>
  <w15:chartTrackingRefBased/>
  <w15:docId w15:val="{E23F10D8-D7E8-4048-8DA6-938DDA19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1"/>
        <w:lang w:val="en-IN"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DC8"/>
    <w:pPr>
      <w:spacing w:before="100" w:beforeAutospacing="1" w:after="100" w:afterAutospacing="1"/>
    </w:pPr>
    <w:rPr>
      <w:rFonts w:ascii="Times New Roman" w:eastAsia="Times New Roman" w:hAnsi="Times New Roman" w:cs="Times New Roman"/>
      <w:szCs w:val="24"/>
      <w:lang w:eastAsia="en-GB"/>
    </w:rPr>
  </w:style>
  <w:style w:type="character" w:customStyle="1" w:styleId="whitespace-normal">
    <w:name w:val="whitespace-normal"/>
    <w:basedOn w:val="DefaultParagraphFont"/>
    <w:rsid w:val="00660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32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dcterms:created xsi:type="dcterms:W3CDTF">2026-04-07T09:16:00Z</dcterms:created>
  <dcterms:modified xsi:type="dcterms:W3CDTF">2026-04-09T07:38:00Z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dc514bfb-802a-47e9-9b22-839bc4f4f202</vt:lpwstr>
  </property>
</Properties>
</file>