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8A" w:rsidRPr="00671FE6" w:rsidRDefault="00576914" w:rsidP="00576914">
      <w:pPr>
        <w:pStyle w:val="NoSpacing"/>
        <w:jc w:val="center"/>
        <w:rPr>
          <w:sz w:val="28"/>
          <w:szCs w:val="28"/>
        </w:rPr>
      </w:pPr>
      <w:r w:rsidRPr="00671FE6">
        <w:rPr>
          <w:sz w:val="28"/>
          <w:szCs w:val="28"/>
        </w:rPr>
        <w:t>GOVERNMENT OF ARUNACHAL PRADESH</w:t>
      </w:r>
    </w:p>
    <w:p w:rsidR="00FD548A" w:rsidRPr="00671FE6" w:rsidRDefault="00576914" w:rsidP="008D283F">
      <w:pPr>
        <w:pStyle w:val="NoSpacing"/>
        <w:tabs>
          <w:tab w:val="left" w:pos="720"/>
        </w:tabs>
        <w:jc w:val="center"/>
        <w:rPr>
          <w:sz w:val="28"/>
          <w:szCs w:val="28"/>
        </w:rPr>
      </w:pPr>
      <w:r w:rsidRPr="00671FE6">
        <w:rPr>
          <w:sz w:val="28"/>
          <w:szCs w:val="28"/>
        </w:rPr>
        <w:t>OFF</w:t>
      </w:r>
      <w:r w:rsidR="00D04460" w:rsidRPr="00671FE6">
        <w:rPr>
          <w:sz w:val="28"/>
          <w:szCs w:val="28"/>
        </w:rPr>
        <w:t>ICE OF THE DEPUTY COMMISSIONER::</w:t>
      </w:r>
      <w:r w:rsidRPr="00671FE6">
        <w:rPr>
          <w:sz w:val="28"/>
          <w:szCs w:val="28"/>
        </w:rPr>
        <w:t>UPPER SIANG DISTRICT</w:t>
      </w:r>
    </w:p>
    <w:p w:rsidR="008944DE" w:rsidRPr="00671FE6" w:rsidRDefault="0026069F" w:rsidP="00576914">
      <w:pPr>
        <w:pStyle w:val="NoSpacing"/>
        <w:jc w:val="center"/>
        <w:rPr>
          <w:sz w:val="28"/>
          <w:szCs w:val="28"/>
        </w:rPr>
      </w:pPr>
      <w:r w:rsidRPr="00671FE6">
        <w:rPr>
          <w:sz w:val="28"/>
          <w:szCs w:val="28"/>
        </w:rPr>
        <w:t>YINGKIONG</w:t>
      </w:r>
    </w:p>
    <w:p w:rsidR="00576914" w:rsidRPr="00671FE6" w:rsidRDefault="00576914" w:rsidP="00576914">
      <w:pPr>
        <w:pStyle w:val="NoSpacing"/>
        <w:jc w:val="center"/>
        <w:rPr>
          <w:sz w:val="28"/>
          <w:szCs w:val="28"/>
        </w:rPr>
      </w:pPr>
    </w:p>
    <w:p w:rsidR="00FD548A" w:rsidRPr="00671FE6" w:rsidRDefault="008D1759" w:rsidP="008944DE">
      <w:pPr>
        <w:pStyle w:val="NoSpacing"/>
        <w:rPr>
          <w:sz w:val="28"/>
          <w:szCs w:val="28"/>
        </w:rPr>
      </w:pPr>
      <w:r w:rsidRPr="00671FE6">
        <w:rPr>
          <w:sz w:val="28"/>
          <w:szCs w:val="28"/>
        </w:rPr>
        <w:t>No.</w:t>
      </w:r>
      <w:r w:rsidR="00576914" w:rsidRPr="00671FE6">
        <w:rPr>
          <w:sz w:val="28"/>
          <w:szCs w:val="28"/>
        </w:rPr>
        <w:t>YKLM-179/2024</w:t>
      </w:r>
      <w:r w:rsidR="008944DE" w:rsidRPr="00671FE6">
        <w:rPr>
          <w:sz w:val="28"/>
          <w:szCs w:val="28"/>
        </w:rPr>
        <w:t xml:space="preserve">                                                    </w:t>
      </w:r>
      <w:r w:rsidR="00BE7EE3" w:rsidRPr="00671FE6">
        <w:rPr>
          <w:sz w:val="28"/>
          <w:szCs w:val="28"/>
        </w:rPr>
        <w:t xml:space="preserve">    </w:t>
      </w:r>
      <w:r w:rsidR="0001520C" w:rsidRPr="00671FE6">
        <w:rPr>
          <w:sz w:val="28"/>
          <w:szCs w:val="28"/>
        </w:rPr>
        <w:t xml:space="preserve">Dated </w:t>
      </w:r>
      <w:proofErr w:type="spellStart"/>
      <w:r w:rsidR="0001520C" w:rsidRPr="00671FE6">
        <w:rPr>
          <w:sz w:val="28"/>
          <w:szCs w:val="28"/>
        </w:rPr>
        <w:t>Yingkiong</w:t>
      </w:r>
      <w:proofErr w:type="spellEnd"/>
      <w:r w:rsidR="0001520C" w:rsidRPr="00671FE6">
        <w:rPr>
          <w:sz w:val="28"/>
          <w:szCs w:val="28"/>
        </w:rPr>
        <w:t xml:space="preserve">, the </w:t>
      </w:r>
      <w:r w:rsidR="00211DAF" w:rsidRPr="00671FE6">
        <w:rPr>
          <w:sz w:val="28"/>
          <w:szCs w:val="28"/>
        </w:rPr>
        <w:t>2</w:t>
      </w:r>
      <w:r w:rsidR="0048111A">
        <w:rPr>
          <w:sz w:val="28"/>
          <w:szCs w:val="28"/>
        </w:rPr>
        <w:t>9</w:t>
      </w:r>
      <w:r w:rsidR="00211DAF" w:rsidRPr="00671FE6">
        <w:rPr>
          <w:sz w:val="28"/>
          <w:szCs w:val="28"/>
          <w:vertAlign w:val="superscript"/>
        </w:rPr>
        <w:t>th</w:t>
      </w:r>
      <w:r w:rsidR="00211DAF" w:rsidRPr="00671FE6">
        <w:rPr>
          <w:sz w:val="28"/>
          <w:szCs w:val="28"/>
        </w:rPr>
        <w:t xml:space="preserve"> April 2025</w:t>
      </w:r>
    </w:p>
    <w:p w:rsidR="000C4E87" w:rsidRPr="00671FE6" w:rsidRDefault="000C4E87" w:rsidP="00333A96">
      <w:pPr>
        <w:jc w:val="center"/>
        <w:rPr>
          <w:b/>
          <w:sz w:val="28"/>
          <w:szCs w:val="28"/>
          <w:u w:val="single"/>
        </w:rPr>
      </w:pPr>
    </w:p>
    <w:p w:rsidR="00333A96" w:rsidRPr="00671FE6" w:rsidRDefault="00FD548A" w:rsidP="00333A96">
      <w:pPr>
        <w:jc w:val="center"/>
        <w:rPr>
          <w:b/>
          <w:sz w:val="28"/>
          <w:szCs w:val="28"/>
          <w:u w:val="single"/>
        </w:rPr>
      </w:pPr>
      <w:r w:rsidRPr="00671FE6">
        <w:rPr>
          <w:b/>
          <w:sz w:val="28"/>
          <w:szCs w:val="28"/>
          <w:u w:val="single"/>
        </w:rPr>
        <w:t>PUBLIC NOTICE</w:t>
      </w:r>
    </w:p>
    <w:p w:rsidR="00FD548A" w:rsidRPr="003F15B9" w:rsidRDefault="00FD548A" w:rsidP="003F15B9">
      <w:pPr>
        <w:spacing w:after="0" w:line="240" w:lineRule="auto"/>
        <w:jc w:val="center"/>
        <w:rPr>
          <w:b/>
          <w:sz w:val="24"/>
          <w:szCs w:val="24"/>
        </w:rPr>
      </w:pPr>
      <w:r w:rsidRPr="003F15B9">
        <w:rPr>
          <w:b/>
          <w:sz w:val="24"/>
          <w:szCs w:val="24"/>
        </w:rPr>
        <w:t>(Issued under the provision of Section 21(1) of the Right to Fair C</w:t>
      </w:r>
      <w:r w:rsidR="00845D61" w:rsidRPr="003F15B9">
        <w:rPr>
          <w:b/>
          <w:sz w:val="24"/>
          <w:szCs w:val="24"/>
        </w:rPr>
        <w:t>ompensation and Transparency in</w:t>
      </w:r>
      <w:r w:rsidR="00BE7EE3" w:rsidRPr="003F15B9">
        <w:rPr>
          <w:b/>
          <w:sz w:val="24"/>
          <w:szCs w:val="24"/>
        </w:rPr>
        <w:t xml:space="preserve"> </w:t>
      </w:r>
      <w:r w:rsidR="00B62775" w:rsidRPr="003F15B9">
        <w:rPr>
          <w:b/>
          <w:sz w:val="24"/>
          <w:szCs w:val="24"/>
        </w:rPr>
        <w:t>Land</w:t>
      </w:r>
      <w:r w:rsidR="00845D61" w:rsidRPr="003F15B9">
        <w:rPr>
          <w:b/>
          <w:sz w:val="24"/>
          <w:szCs w:val="24"/>
        </w:rPr>
        <w:t xml:space="preserve"> </w:t>
      </w:r>
      <w:r w:rsidRPr="003F15B9">
        <w:rPr>
          <w:b/>
          <w:sz w:val="24"/>
          <w:szCs w:val="24"/>
        </w:rPr>
        <w:t>Acquisition, Rehabilitation and Resettlement Act, 2013</w:t>
      </w:r>
      <w:r w:rsidR="003F15B9" w:rsidRPr="003F15B9">
        <w:rPr>
          <w:b/>
          <w:sz w:val="24"/>
          <w:szCs w:val="24"/>
        </w:rPr>
        <w:t xml:space="preserve"> </w:t>
      </w:r>
      <w:r w:rsidR="00B62775" w:rsidRPr="003F15B9">
        <w:rPr>
          <w:b/>
          <w:sz w:val="24"/>
          <w:szCs w:val="24"/>
        </w:rPr>
        <w:t>(30 of 2013)</w:t>
      </w:r>
    </w:p>
    <w:p w:rsidR="003F15B9" w:rsidRPr="00671FE6" w:rsidRDefault="003F15B9" w:rsidP="00576914">
      <w:pPr>
        <w:spacing w:after="0" w:line="240" w:lineRule="auto"/>
        <w:jc w:val="both"/>
        <w:rPr>
          <w:b/>
          <w:sz w:val="28"/>
          <w:szCs w:val="28"/>
        </w:rPr>
      </w:pPr>
    </w:p>
    <w:p w:rsidR="000C4E87" w:rsidRPr="00671FE6" w:rsidRDefault="00FD548A" w:rsidP="00BE7EE3">
      <w:pPr>
        <w:spacing w:after="0" w:line="360" w:lineRule="auto"/>
        <w:ind w:firstLine="720"/>
        <w:jc w:val="both"/>
        <w:rPr>
          <w:sz w:val="28"/>
          <w:szCs w:val="28"/>
        </w:rPr>
      </w:pPr>
      <w:r w:rsidRPr="00671FE6">
        <w:rPr>
          <w:b/>
          <w:sz w:val="28"/>
          <w:szCs w:val="28"/>
        </w:rPr>
        <w:t>WHEREAS,</w:t>
      </w:r>
      <w:r w:rsidR="00684FF8" w:rsidRPr="00671FE6">
        <w:rPr>
          <w:sz w:val="28"/>
          <w:szCs w:val="28"/>
        </w:rPr>
        <w:t xml:space="preserve"> </w:t>
      </w:r>
      <w:r w:rsidRPr="00671FE6">
        <w:rPr>
          <w:sz w:val="28"/>
          <w:szCs w:val="28"/>
        </w:rPr>
        <w:t>t</w:t>
      </w:r>
      <w:r w:rsidR="00081BE3" w:rsidRPr="00671FE6">
        <w:rPr>
          <w:sz w:val="28"/>
          <w:szCs w:val="28"/>
        </w:rPr>
        <w:t>he land mentioned below in the S</w:t>
      </w:r>
      <w:r w:rsidR="00684FF8" w:rsidRPr="00671FE6">
        <w:rPr>
          <w:sz w:val="28"/>
          <w:szCs w:val="28"/>
        </w:rPr>
        <w:t xml:space="preserve">chedule is </w:t>
      </w:r>
      <w:r w:rsidR="0065235B" w:rsidRPr="00671FE6">
        <w:rPr>
          <w:sz w:val="28"/>
          <w:szCs w:val="28"/>
        </w:rPr>
        <w:t>needed</w:t>
      </w:r>
      <w:r w:rsidR="00DA48C3" w:rsidRPr="00671FE6">
        <w:rPr>
          <w:sz w:val="28"/>
          <w:szCs w:val="28"/>
        </w:rPr>
        <w:t xml:space="preserve"> </w:t>
      </w:r>
      <w:r w:rsidR="00A22B36" w:rsidRPr="00671FE6">
        <w:rPr>
          <w:sz w:val="28"/>
          <w:szCs w:val="28"/>
        </w:rPr>
        <w:t xml:space="preserve">for </w:t>
      </w:r>
      <w:r w:rsidR="00211DAF" w:rsidRPr="00671FE6">
        <w:rPr>
          <w:sz w:val="28"/>
          <w:szCs w:val="28"/>
        </w:rPr>
        <w:t xml:space="preserve">Muck Dumping locations </w:t>
      </w:r>
      <w:r w:rsidR="008944DE" w:rsidRPr="00671FE6">
        <w:rPr>
          <w:sz w:val="28"/>
          <w:szCs w:val="28"/>
        </w:rPr>
        <w:t xml:space="preserve">of </w:t>
      </w:r>
      <w:r w:rsidR="00576914" w:rsidRPr="00671FE6">
        <w:rPr>
          <w:sz w:val="28"/>
          <w:szCs w:val="28"/>
        </w:rPr>
        <w:t xml:space="preserve">Intermediate Lane Road from </w:t>
      </w:r>
      <w:proofErr w:type="spellStart"/>
      <w:r w:rsidR="00576914" w:rsidRPr="00671FE6">
        <w:rPr>
          <w:sz w:val="28"/>
          <w:szCs w:val="28"/>
        </w:rPr>
        <w:t>Tuting</w:t>
      </w:r>
      <w:proofErr w:type="spellEnd"/>
      <w:r w:rsidR="00576914" w:rsidRPr="00671FE6">
        <w:rPr>
          <w:sz w:val="28"/>
          <w:szCs w:val="28"/>
        </w:rPr>
        <w:t xml:space="preserve"> to </w:t>
      </w:r>
      <w:proofErr w:type="spellStart"/>
      <w:r w:rsidR="00576914" w:rsidRPr="00671FE6">
        <w:rPr>
          <w:sz w:val="28"/>
          <w:szCs w:val="28"/>
        </w:rPr>
        <w:t>Zido</w:t>
      </w:r>
      <w:proofErr w:type="spellEnd"/>
      <w:r w:rsidRPr="00671FE6">
        <w:rPr>
          <w:sz w:val="28"/>
          <w:szCs w:val="28"/>
        </w:rPr>
        <w:t xml:space="preserve"> </w:t>
      </w:r>
      <w:r w:rsidR="00684FF8" w:rsidRPr="00671FE6">
        <w:rPr>
          <w:sz w:val="28"/>
          <w:szCs w:val="28"/>
        </w:rPr>
        <w:t>designed (</w:t>
      </w:r>
      <w:r w:rsidR="006F0D94" w:rsidRPr="00671FE6">
        <w:rPr>
          <w:sz w:val="28"/>
          <w:szCs w:val="28"/>
        </w:rPr>
        <w:t xml:space="preserve">KM </w:t>
      </w:r>
      <w:r w:rsidR="00B67A6B" w:rsidRPr="00671FE6">
        <w:rPr>
          <w:sz w:val="28"/>
          <w:szCs w:val="28"/>
        </w:rPr>
        <w:t>0.000 to KM 13.080</w:t>
      </w:r>
      <w:r w:rsidR="00684FF8" w:rsidRPr="00671FE6">
        <w:rPr>
          <w:sz w:val="28"/>
          <w:szCs w:val="28"/>
        </w:rPr>
        <w:t>)</w:t>
      </w:r>
      <w:r w:rsidR="0065235B" w:rsidRPr="00671FE6">
        <w:rPr>
          <w:sz w:val="28"/>
          <w:szCs w:val="28"/>
        </w:rPr>
        <w:t xml:space="preserve"> </w:t>
      </w:r>
      <w:r w:rsidR="00684FF8" w:rsidRPr="00671FE6">
        <w:rPr>
          <w:sz w:val="28"/>
          <w:szCs w:val="28"/>
        </w:rPr>
        <w:t xml:space="preserve">within the jurisdiction of </w:t>
      </w:r>
      <w:r w:rsidR="00845D61" w:rsidRPr="00671FE6">
        <w:rPr>
          <w:sz w:val="28"/>
          <w:szCs w:val="28"/>
        </w:rPr>
        <w:t xml:space="preserve">Upper Siang District, </w:t>
      </w:r>
      <w:r w:rsidRPr="00671FE6">
        <w:rPr>
          <w:sz w:val="28"/>
          <w:szCs w:val="28"/>
        </w:rPr>
        <w:t>Arunachal Pradesh.</w:t>
      </w:r>
    </w:p>
    <w:p w:rsidR="000C4E87" w:rsidRPr="00671FE6" w:rsidRDefault="00875904" w:rsidP="003040C6">
      <w:pPr>
        <w:pStyle w:val="NoSpacing"/>
        <w:spacing w:line="360" w:lineRule="auto"/>
        <w:jc w:val="both"/>
        <w:rPr>
          <w:sz w:val="28"/>
          <w:szCs w:val="28"/>
        </w:rPr>
      </w:pPr>
      <w:r>
        <w:rPr>
          <w:b/>
          <w:sz w:val="28"/>
          <w:szCs w:val="28"/>
        </w:rPr>
        <w:t xml:space="preserve">           </w:t>
      </w:r>
      <w:r w:rsidR="00FC65C8" w:rsidRPr="00671FE6">
        <w:rPr>
          <w:b/>
          <w:sz w:val="28"/>
          <w:szCs w:val="28"/>
        </w:rPr>
        <w:t>AND WHEREAS</w:t>
      </w:r>
      <w:r w:rsidR="00FC65C8" w:rsidRPr="00671FE6">
        <w:rPr>
          <w:sz w:val="28"/>
          <w:szCs w:val="28"/>
        </w:rPr>
        <w:t xml:space="preserve">, the Government of Arunachal Pradesh, </w:t>
      </w:r>
      <w:proofErr w:type="spellStart"/>
      <w:r w:rsidR="00FC65C8" w:rsidRPr="00671FE6">
        <w:rPr>
          <w:sz w:val="28"/>
          <w:szCs w:val="28"/>
        </w:rPr>
        <w:t>Itanagar</w:t>
      </w:r>
      <w:proofErr w:type="spellEnd"/>
      <w:r w:rsidR="00FC65C8" w:rsidRPr="00671FE6">
        <w:rPr>
          <w:sz w:val="28"/>
          <w:szCs w:val="28"/>
        </w:rPr>
        <w:t xml:space="preserve"> vide Memo No.LMD-12/1/2024/2141 Dated 29</w:t>
      </w:r>
      <w:r w:rsidR="00FC65C8" w:rsidRPr="00671FE6">
        <w:rPr>
          <w:sz w:val="28"/>
          <w:szCs w:val="28"/>
          <w:vertAlign w:val="superscript"/>
        </w:rPr>
        <w:t>th</w:t>
      </w:r>
      <w:r w:rsidR="00FC65C8" w:rsidRPr="00671FE6">
        <w:rPr>
          <w:sz w:val="28"/>
          <w:szCs w:val="28"/>
        </w:rPr>
        <w:t xml:space="preserve"> Feb’ 2024 issued Preliminary Notification and this office vide letter No.YKLM-179/2024/</w:t>
      </w:r>
      <w:r w:rsidR="002000A2" w:rsidRPr="00671FE6">
        <w:rPr>
          <w:sz w:val="28"/>
          <w:szCs w:val="28"/>
        </w:rPr>
        <w:t>805</w:t>
      </w:r>
      <w:r w:rsidR="00FC65C8" w:rsidRPr="00671FE6">
        <w:rPr>
          <w:sz w:val="28"/>
          <w:szCs w:val="28"/>
        </w:rPr>
        <w:t xml:space="preserve">  Dated </w:t>
      </w:r>
      <w:r w:rsidR="00B23895" w:rsidRPr="00671FE6">
        <w:rPr>
          <w:sz w:val="28"/>
          <w:szCs w:val="28"/>
        </w:rPr>
        <w:t>10</w:t>
      </w:r>
      <w:r w:rsidR="00B23895" w:rsidRPr="00671FE6">
        <w:rPr>
          <w:sz w:val="28"/>
          <w:szCs w:val="28"/>
          <w:vertAlign w:val="superscript"/>
        </w:rPr>
        <w:t>th</w:t>
      </w:r>
      <w:r w:rsidR="00A22B36" w:rsidRPr="00671FE6">
        <w:rPr>
          <w:sz w:val="28"/>
          <w:szCs w:val="28"/>
        </w:rPr>
        <w:t xml:space="preserve"> Jan</w:t>
      </w:r>
      <w:r w:rsidR="00B23895" w:rsidRPr="00671FE6">
        <w:rPr>
          <w:sz w:val="28"/>
          <w:szCs w:val="28"/>
        </w:rPr>
        <w:t xml:space="preserve">’ </w:t>
      </w:r>
      <w:r w:rsidR="00A22B36" w:rsidRPr="00671FE6">
        <w:rPr>
          <w:sz w:val="28"/>
          <w:szCs w:val="28"/>
        </w:rPr>
        <w:t>2025</w:t>
      </w:r>
      <w:r w:rsidR="00FC65C8" w:rsidRPr="00671FE6">
        <w:rPr>
          <w:sz w:val="28"/>
          <w:szCs w:val="28"/>
        </w:rPr>
        <w:t xml:space="preserve"> has forwarded the </w:t>
      </w:r>
      <w:r w:rsidR="00AA525E" w:rsidRPr="00671FE6">
        <w:rPr>
          <w:sz w:val="28"/>
          <w:szCs w:val="28"/>
        </w:rPr>
        <w:t xml:space="preserve">draft </w:t>
      </w:r>
      <w:r w:rsidR="00FC65C8" w:rsidRPr="00671FE6">
        <w:rPr>
          <w:sz w:val="28"/>
          <w:szCs w:val="28"/>
        </w:rPr>
        <w:t xml:space="preserve">Declaration under Section 19 of the Right to Fair Compensation and Transparency in Land Acquisition, Rehabilitation and Resettlement Act, 2013 (30 of 2013) to the Government of Arunachal Pradesh for acquisition </w:t>
      </w:r>
      <w:r w:rsidR="0053644F" w:rsidRPr="00671FE6">
        <w:rPr>
          <w:sz w:val="28"/>
          <w:szCs w:val="28"/>
        </w:rPr>
        <w:t>of private land measuring 7.5 Hectares (75,000</w:t>
      </w:r>
      <w:r w:rsidR="002000A2" w:rsidRPr="00671FE6">
        <w:rPr>
          <w:sz w:val="28"/>
          <w:szCs w:val="28"/>
        </w:rPr>
        <w:t xml:space="preserve"> </w:t>
      </w:r>
      <w:proofErr w:type="spellStart"/>
      <w:r w:rsidR="002000A2" w:rsidRPr="00671FE6">
        <w:rPr>
          <w:sz w:val="28"/>
          <w:szCs w:val="28"/>
        </w:rPr>
        <w:t>Sqm</w:t>
      </w:r>
      <w:proofErr w:type="spellEnd"/>
      <w:r w:rsidR="002000A2" w:rsidRPr="00671FE6">
        <w:rPr>
          <w:sz w:val="28"/>
          <w:szCs w:val="28"/>
        </w:rPr>
        <w:t xml:space="preserve">) </w:t>
      </w:r>
      <w:r w:rsidR="001F7F7F" w:rsidRPr="00671FE6">
        <w:rPr>
          <w:sz w:val="28"/>
          <w:szCs w:val="28"/>
        </w:rPr>
        <w:t xml:space="preserve">for Muck Dumping locations </w:t>
      </w:r>
      <w:r w:rsidR="00FC65C8" w:rsidRPr="00671FE6">
        <w:rPr>
          <w:sz w:val="28"/>
          <w:szCs w:val="28"/>
        </w:rPr>
        <w:t xml:space="preserve">of Intermediate Lane Road  from </w:t>
      </w:r>
      <w:proofErr w:type="spellStart"/>
      <w:r w:rsidR="00FC65C8" w:rsidRPr="00671FE6">
        <w:rPr>
          <w:sz w:val="28"/>
          <w:szCs w:val="28"/>
        </w:rPr>
        <w:t>Tuting</w:t>
      </w:r>
      <w:proofErr w:type="spellEnd"/>
      <w:r w:rsidR="00FC65C8" w:rsidRPr="00671FE6">
        <w:rPr>
          <w:sz w:val="28"/>
          <w:szCs w:val="28"/>
        </w:rPr>
        <w:t xml:space="preserve"> to </w:t>
      </w:r>
      <w:proofErr w:type="spellStart"/>
      <w:r w:rsidR="00FC65C8" w:rsidRPr="00671FE6">
        <w:rPr>
          <w:sz w:val="28"/>
          <w:szCs w:val="28"/>
        </w:rPr>
        <w:t>Zido</w:t>
      </w:r>
      <w:proofErr w:type="spellEnd"/>
      <w:r w:rsidR="00FC65C8" w:rsidRPr="00671FE6">
        <w:rPr>
          <w:sz w:val="28"/>
          <w:szCs w:val="28"/>
        </w:rPr>
        <w:t>, under Upper Siang District of Arunachal Pradesh.</w:t>
      </w:r>
    </w:p>
    <w:p w:rsidR="00333A96" w:rsidRPr="00671FE6" w:rsidRDefault="00875904" w:rsidP="003040C6">
      <w:pPr>
        <w:pStyle w:val="NoSpacing"/>
        <w:tabs>
          <w:tab w:val="left" w:pos="720"/>
        </w:tabs>
        <w:spacing w:line="360" w:lineRule="auto"/>
        <w:jc w:val="both"/>
        <w:rPr>
          <w:sz w:val="28"/>
          <w:szCs w:val="28"/>
        </w:rPr>
      </w:pPr>
      <w:r>
        <w:rPr>
          <w:b/>
          <w:sz w:val="28"/>
          <w:szCs w:val="28"/>
        </w:rPr>
        <w:t xml:space="preserve">            </w:t>
      </w:r>
      <w:r w:rsidR="00FD548A" w:rsidRPr="00671FE6">
        <w:rPr>
          <w:b/>
          <w:sz w:val="28"/>
          <w:szCs w:val="28"/>
        </w:rPr>
        <w:t>AND WHEREAS</w:t>
      </w:r>
      <w:r w:rsidR="007164FD" w:rsidRPr="00671FE6">
        <w:rPr>
          <w:sz w:val="28"/>
          <w:szCs w:val="28"/>
        </w:rPr>
        <w:t xml:space="preserve">, </w:t>
      </w:r>
      <w:r w:rsidR="00FD548A" w:rsidRPr="00671FE6">
        <w:rPr>
          <w:sz w:val="28"/>
          <w:szCs w:val="28"/>
        </w:rPr>
        <w:t xml:space="preserve">the </w:t>
      </w:r>
      <w:r w:rsidR="00576914" w:rsidRPr="00671FE6">
        <w:rPr>
          <w:sz w:val="28"/>
          <w:szCs w:val="28"/>
        </w:rPr>
        <w:t>Government of A</w:t>
      </w:r>
      <w:r w:rsidR="007F61EB" w:rsidRPr="00671FE6">
        <w:rPr>
          <w:sz w:val="28"/>
          <w:szCs w:val="28"/>
        </w:rPr>
        <w:t xml:space="preserve">runachal Pradesh </w:t>
      </w:r>
      <w:r w:rsidR="00AA525E" w:rsidRPr="00671FE6">
        <w:rPr>
          <w:sz w:val="28"/>
          <w:szCs w:val="28"/>
        </w:rPr>
        <w:t xml:space="preserve">issued notification </w:t>
      </w:r>
      <w:r w:rsidR="007F61EB" w:rsidRPr="00671FE6">
        <w:rPr>
          <w:sz w:val="28"/>
          <w:szCs w:val="28"/>
        </w:rPr>
        <w:t>vide letter No.</w:t>
      </w:r>
      <w:r w:rsidR="002000A2" w:rsidRPr="00671FE6">
        <w:rPr>
          <w:sz w:val="28"/>
          <w:szCs w:val="28"/>
        </w:rPr>
        <w:t>LMD-12/1/2024/150</w:t>
      </w:r>
      <w:r w:rsidR="00AA525E" w:rsidRPr="00671FE6">
        <w:rPr>
          <w:sz w:val="28"/>
          <w:szCs w:val="28"/>
        </w:rPr>
        <w:t xml:space="preserve"> </w:t>
      </w:r>
      <w:r w:rsidR="00081BE3" w:rsidRPr="00671FE6">
        <w:rPr>
          <w:sz w:val="28"/>
          <w:szCs w:val="28"/>
        </w:rPr>
        <w:t xml:space="preserve">Dated </w:t>
      </w:r>
      <w:r w:rsidR="007F61EB" w:rsidRPr="00671FE6">
        <w:rPr>
          <w:sz w:val="28"/>
          <w:szCs w:val="28"/>
        </w:rPr>
        <w:t>2</w:t>
      </w:r>
      <w:r w:rsidR="002000A2" w:rsidRPr="00671FE6">
        <w:rPr>
          <w:sz w:val="28"/>
          <w:szCs w:val="28"/>
        </w:rPr>
        <w:t>1</w:t>
      </w:r>
      <w:r w:rsidR="002000A2" w:rsidRPr="00671FE6">
        <w:rPr>
          <w:sz w:val="28"/>
          <w:szCs w:val="28"/>
          <w:vertAlign w:val="superscript"/>
        </w:rPr>
        <w:t>st</w:t>
      </w:r>
      <w:r w:rsidR="002000A2" w:rsidRPr="00671FE6">
        <w:rPr>
          <w:sz w:val="28"/>
          <w:szCs w:val="28"/>
        </w:rPr>
        <w:t xml:space="preserve"> April 2025</w:t>
      </w:r>
      <w:r w:rsidR="00AA525E" w:rsidRPr="00671FE6">
        <w:rPr>
          <w:sz w:val="28"/>
          <w:szCs w:val="28"/>
        </w:rPr>
        <w:t xml:space="preserve"> for acquisition of</w:t>
      </w:r>
      <w:r w:rsidR="00FD548A" w:rsidRPr="00671FE6">
        <w:rPr>
          <w:sz w:val="28"/>
          <w:szCs w:val="28"/>
        </w:rPr>
        <w:t xml:space="preserve"> land measuring </w:t>
      </w:r>
      <w:r w:rsidR="0053644F" w:rsidRPr="00671FE6">
        <w:rPr>
          <w:sz w:val="28"/>
          <w:szCs w:val="28"/>
        </w:rPr>
        <w:t>7.5 Hectares (75,000</w:t>
      </w:r>
      <w:r w:rsidR="002000A2" w:rsidRPr="00671FE6">
        <w:rPr>
          <w:sz w:val="28"/>
          <w:szCs w:val="28"/>
        </w:rPr>
        <w:t xml:space="preserve"> </w:t>
      </w:r>
      <w:proofErr w:type="spellStart"/>
      <w:r w:rsidR="002000A2" w:rsidRPr="00671FE6">
        <w:rPr>
          <w:sz w:val="28"/>
          <w:szCs w:val="28"/>
        </w:rPr>
        <w:t>Sqm</w:t>
      </w:r>
      <w:proofErr w:type="spellEnd"/>
      <w:r w:rsidR="002000A2" w:rsidRPr="00671FE6">
        <w:rPr>
          <w:sz w:val="28"/>
          <w:szCs w:val="28"/>
        </w:rPr>
        <w:t xml:space="preserve">) </w:t>
      </w:r>
      <w:r w:rsidR="001F7F7F" w:rsidRPr="00671FE6">
        <w:rPr>
          <w:sz w:val="28"/>
          <w:szCs w:val="28"/>
        </w:rPr>
        <w:t>for Muck Dumping locations</w:t>
      </w:r>
      <w:r w:rsidR="00511524" w:rsidRPr="00671FE6">
        <w:rPr>
          <w:sz w:val="28"/>
          <w:szCs w:val="28"/>
        </w:rPr>
        <w:t xml:space="preserve"> of </w:t>
      </w:r>
      <w:r w:rsidR="00576914" w:rsidRPr="00671FE6">
        <w:rPr>
          <w:sz w:val="28"/>
          <w:szCs w:val="28"/>
        </w:rPr>
        <w:t xml:space="preserve">Intermediate Lane Road </w:t>
      </w:r>
      <w:r w:rsidR="008944DE" w:rsidRPr="00671FE6">
        <w:rPr>
          <w:sz w:val="28"/>
          <w:szCs w:val="28"/>
        </w:rPr>
        <w:t xml:space="preserve">from </w:t>
      </w:r>
      <w:proofErr w:type="spellStart"/>
      <w:r w:rsidR="00576914" w:rsidRPr="00671FE6">
        <w:rPr>
          <w:sz w:val="28"/>
          <w:szCs w:val="28"/>
        </w:rPr>
        <w:t>Tuting</w:t>
      </w:r>
      <w:proofErr w:type="spellEnd"/>
      <w:r w:rsidR="00576914" w:rsidRPr="00671FE6">
        <w:rPr>
          <w:sz w:val="28"/>
          <w:szCs w:val="28"/>
        </w:rPr>
        <w:t xml:space="preserve"> to </w:t>
      </w:r>
      <w:proofErr w:type="spellStart"/>
      <w:r w:rsidR="00576914" w:rsidRPr="00671FE6">
        <w:rPr>
          <w:sz w:val="28"/>
          <w:szCs w:val="28"/>
        </w:rPr>
        <w:t>Zido</w:t>
      </w:r>
      <w:proofErr w:type="spellEnd"/>
      <w:r w:rsidR="00576914" w:rsidRPr="00671FE6">
        <w:rPr>
          <w:sz w:val="28"/>
          <w:szCs w:val="28"/>
        </w:rPr>
        <w:t xml:space="preserve"> </w:t>
      </w:r>
      <w:r w:rsidR="00FD548A" w:rsidRPr="00671FE6">
        <w:rPr>
          <w:sz w:val="28"/>
          <w:szCs w:val="28"/>
        </w:rPr>
        <w:t>under Upper Siang Di</w:t>
      </w:r>
      <w:r w:rsidR="007F61EB" w:rsidRPr="00671FE6">
        <w:rPr>
          <w:sz w:val="28"/>
          <w:szCs w:val="28"/>
        </w:rPr>
        <w:t>strict of Arunachal Pradesh dul</w:t>
      </w:r>
      <w:r w:rsidR="00081BE3" w:rsidRPr="00671FE6">
        <w:rPr>
          <w:sz w:val="28"/>
          <w:szCs w:val="28"/>
        </w:rPr>
        <w:t>y invoking Clauses as provided u</w:t>
      </w:r>
      <w:r w:rsidR="00FD548A" w:rsidRPr="00671FE6">
        <w:rPr>
          <w:sz w:val="28"/>
          <w:szCs w:val="28"/>
        </w:rPr>
        <w:t>nder Section 40</w:t>
      </w:r>
      <w:r w:rsidR="003C2061" w:rsidRPr="00671FE6">
        <w:rPr>
          <w:sz w:val="28"/>
          <w:szCs w:val="28"/>
        </w:rPr>
        <w:t>(1)</w:t>
      </w:r>
      <w:r w:rsidR="00FD548A" w:rsidRPr="00671FE6">
        <w:rPr>
          <w:sz w:val="28"/>
          <w:szCs w:val="28"/>
        </w:rPr>
        <w:t xml:space="preserve"> of the Right to Fair C</w:t>
      </w:r>
      <w:r w:rsidR="003C2061" w:rsidRPr="00671FE6">
        <w:rPr>
          <w:sz w:val="28"/>
          <w:szCs w:val="28"/>
        </w:rPr>
        <w:t xml:space="preserve">ompensation and Transparency in </w:t>
      </w:r>
      <w:r w:rsidR="00FD548A" w:rsidRPr="00671FE6">
        <w:rPr>
          <w:sz w:val="28"/>
          <w:szCs w:val="28"/>
        </w:rPr>
        <w:t>Land Acquisition, Rehabilitation and Resettlement Act,</w:t>
      </w:r>
      <w:r w:rsidR="00576914" w:rsidRPr="00671FE6">
        <w:rPr>
          <w:sz w:val="28"/>
          <w:szCs w:val="28"/>
        </w:rPr>
        <w:t xml:space="preserve"> </w:t>
      </w:r>
      <w:r w:rsidR="00FD548A" w:rsidRPr="00671FE6">
        <w:rPr>
          <w:sz w:val="28"/>
          <w:szCs w:val="28"/>
        </w:rPr>
        <w:t>2013</w:t>
      </w:r>
      <w:r w:rsidR="00576914" w:rsidRPr="00671FE6">
        <w:rPr>
          <w:sz w:val="28"/>
          <w:szCs w:val="28"/>
        </w:rPr>
        <w:t xml:space="preserve"> </w:t>
      </w:r>
      <w:r w:rsidR="00FD548A" w:rsidRPr="00671FE6">
        <w:rPr>
          <w:sz w:val="28"/>
          <w:szCs w:val="28"/>
        </w:rPr>
        <w:t>(30 of 2013) and the provision of Chapter II and I</w:t>
      </w:r>
      <w:r w:rsidR="00F34496" w:rsidRPr="00671FE6">
        <w:rPr>
          <w:sz w:val="28"/>
          <w:szCs w:val="28"/>
        </w:rPr>
        <w:t xml:space="preserve">II and Section 15 and 16 </w:t>
      </w:r>
      <w:r w:rsidR="00FD548A" w:rsidRPr="00671FE6">
        <w:rPr>
          <w:sz w:val="28"/>
          <w:szCs w:val="28"/>
        </w:rPr>
        <w:t>of the said Act, shall not apply</w:t>
      </w:r>
      <w:r w:rsidR="00BE7EE3" w:rsidRPr="00671FE6">
        <w:rPr>
          <w:sz w:val="28"/>
          <w:szCs w:val="28"/>
        </w:rPr>
        <w:t>.</w:t>
      </w:r>
    </w:p>
    <w:p w:rsidR="00C37B2B" w:rsidRDefault="00FD548A" w:rsidP="00C37B2B">
      <w:pPr>
        <w:spacing w:line="360" w:lineRule="auto"/>
        <w:ind w:firstLine="720"/>
        <w:jc w:val="both"/>
        <w:rPr>
          <w:sz w:val="28"/>
          <w:szCs w:val="28"/>
        </w:rPr>
      </w:pPr>
      <w:r w:rsidRPr="00671FE6">
        <w:rPr>
          <w:b/>
          <w:sz w:val="28"/>
          <w:szCs w:val="28"/>
        </w:rPr>
        <w:t>NOW THEREFORE</w:t>
      </w:r>
      <w:r w:rsidR="00081BE3" w:rsidRPr="00671FE6">
        <w:rPr>
          <w:sz w:val="28"/>
          <w:szCs w:val="28"/>
        </w:rPr>
        <w:t xml:space="preserve">, a Notice </w:t>
      </w:r>
      <w:r w:rsidR="00684FF8" w:rsidRPr="00671FE6">
        <w:rPr>
          <w:sz w:val="28"/>
          <w:szCs w:val="28"/>
        </w:rPr>
        <w:t xml:space="preserve">is </w:t>
      </w:r>
      <w:r w:rsidR="00081BE3" w:rsidRPr="00671FE6">
        <w:rPr>
          <w:sz w:val="28"/>
          <w:szCs w:val="28"/>
        </w:rPr>
        <w:t>hereby issued u</w:t>
      </w:r>
      <w:r w:rsidR="00704417" w:rsidRPr="00671FE6">
        <w:rPr>
          <w:sz w:val="28"/>
          <w:szCs w:val="28"/>
        </w:rPr>
        <w:t xml:space="preserve">nder Section 21(1) </w:t>
      </w:r>
      <w:r w:rsidR="00684FF8" w:rsidRPr="00671FE6">
        <w:rPr>
          <w:sz w:val="28"/>
          <w:szCs w:val="28"/>
        </w:rPr>
        <w:t xml:space="preserve">of LARR Act, 2013 </w:t>
      </w:r>
      <w:r w:rsidRPr="00671FE6">
        <w:rPr>
          <w:sz w:val="28"/>
          <w:szCs w:val="28"/>
        </w:rPr>
        <w:t>for general information of the public of concern</w:t>
      </w:r>
      <w:r w:rsidR="00B62775" w:rsidRPr="00671FE6">
        <w:rPr>
          <w:sz w:val="28"/>
          <w:szCs w:val="28"/>
        </w:rPr>
        <w:t>ed village</w:t>
      </w:r>
      <w:r w:rsidR="00FC65C8" w:rsidRPr="00671FE6">
        <w:rPr>
          <w:sz w:val="28"/>
          <w:szCs w:val="28"/>
        </w:rPr>
        <w:t>s</w:t>
      </w:r>
      <w:r w:rsidR="00B62775" w:rsidRPr="00671FE6">
        <w:rPr>
          <w:sz w:val="28"/>
          <w:szCs w:val="28"/>
        </w:rPr>
        <w:t xml:space="preserve"> and nearby </w:t>
      </w:r>
    </w:p>
    <w:p w:rsidR="00C37B2B" w:rsidRPr="00671FE6" w:rsidRDefault="00B62775" w:rsidP="00C37B2B">
      <w:pPr>
        <w:spacing w:line="360" w:lineRule="auto"/>
        <w:jc w:val="both"/>
        <w:rPr>
          <w:sz w:val="28"/>
          <w:szCs w:val="28"/>
        </w:rPr>
      </w:pPr>
      <w:r w:rsidRPr="00671FE6">
        <w:rPr>
          <w:sz w:val="28"/>
          <w:szCs w:val="28"/>
        </w:rPr>
        <w:lastRenderedPageBreak/>
        <w:t>villages/</w:t>
      </w:r>
      <w:r w:rsidR="00FD548A" w:rsidRPr="00671FE6">
        <w:rPr>
          <w:sz w:val="28"/>
          <w:szCs w:val="28"/>
        </w:rPr>
        <w:t>area</w:t>
      </w:r>
      <w:r w:rsidR="00704417" w:rsidRPr="00671FE6">
        <w:rPr>
          <w:sz w:val="28"/>
          <w:szCs w:val="28"/>
        </w:rPr>
        <w:t>s</w:t>
      </w:r>
      <w:r w:rsidR="00FD548A" w:rsidRPr="00671FE6">
        <w:rPr>
          <w:sz w:val="28"/>
          <w:szCs w:val="28"/>
        </w:rPr>
        <w:t xml:space="preserve"> of Upper Siang District </w:t>
      </w:r>
      <w:r w:rsidR="00704417" w:rsidRPr="00671FE6">
        <w:rPr>
          <w:sz w:val="28"/>
          <w:szCs w:val="28"/>
        </w:rPr>
        <w:t>and G</w:t>
      </w:r>
      <w:r w:rsidR="00FC65C8" w:rsidRPr="00671FE6">
        <w:rPr>
          <w:sz w:val="28"/>
          <w:szCs w:val="28"/>
        </w:rPr>
        <w:t>ovt. is intending to take possession of the land, and that claims to the compensation</w:t>
      </w:r>
      <w:r w:rsidR="00704417" w:rsidRPr="00671FE6">
        <w:rPr>
          <w:sz w:val="28"/>
          <w:szCs w:val="28"/>
        </w:rPr>
        <w:t xml:space="preserve"> </w:t>
      </w:r>
      <w:r w:rsidR="00FC65C8" w:rsidRPr="00671FE6">
        <w:rPr>
          <w:sz w:val="28"/>
          <w:szCs w:val="28"/>
        </w:rPr>
        <w:t xml:space="preserve">for all interest in such land may be made to </w:t>
      </w:r>
      <w:r w:rsidR="00704417" w:rsidRPr="00671FE6">
        <w:rPr>
          <w:sz w:val="28"/>
          <w:szCs w:val="28"/>
        </w:rPr>
        <w:t>the D</w:t>
      </w:r>
      <w:r w:rsidR="00AA525E" w:rsidRPr="00671FE6">
        <w:rPr>
          <w:sz w:val="28"/>
          <w:szCs w:val="28"/>
        </w:rPr>
        <w:t>istrict Collector</w:t>
      </w:r>
      <w:r w:rsidR="00704417" w:rsidRPr="00671FE6">
        <w:rPr>
          <w:sz w:val="28"/>
          <w:szCs w:val="28"/>
        </w:rPr>
        <w:t xml:space="preserve">, Upper Siang District (A.P.) in person or by agent before the undersigned </w:t>
      </w:r>
      <w:r w:rsidR="00081BE3" w:rsidRPr="00671FE6">
        <w:rPr>
          <w:sz w:val="28"/>
          <w:szCs w:val="28"/>
        </w:rPr>
        <w:t>within 30 (T</w:t>
      </w:r>
      <w:r w:rsidR="00FD548A" w:rsidRPr="00671FE6">
        <w:rPr>
          <w:sz w:val="28"/>
          <w:szCs w:val="28"/>
        </w:rPr>
        <w:t xml:space="preserve">hirty) days </w:t>
      </w:r>
      <w:r w:rsidR="00081BE3" w:rsidRPr="00671FE6">
        <w:rPr>
          <w:sz w:val="28"/>
          <w:szCs w:val="28"/>
        </w:rPr>
        <w:t>from the date of issue of this P</w:t>
      </w:r>
      <w:r w:rsidR="00FD548A" w:rsidRPr="00671FE6">
        <w:rPr>
          <w:sz w:val="28"/>
          <w:szCs w:val="28"/>
        </w:rPr>
        <w:t>ublic Notice.</w:t>
      </w:r>
    </w:p>
    <w:p w:rsidR="00C37B2B" w:rsidRDefault="00FD548A" w:rsidP="00C37B2B">
      <w:pPr>
        <w:spacing w:line="360" w:lineRule="auto"/>
        <w:ind w:firstLine="720"/>
        <w:jc w:val="both"/>
        <w:rPr>
          <w:sz w:val="28"/>
          <w:szCs w:val="28"/>
        </w:rPr>
      </w:pPr>
      <w:r w:rsidRPr="00671FE6">
        <w:rPr>
          <w:sz w:val="28"/>
          <w:szCs w:val="28"/>
        </w:rPr>
        <w:t>If no written objection is received</w:t>
      </w:r>
      <w:r w:rsidR="00704417" w:rsidRPr="00671FE6">
        <w:rPr>
          <w:sz w:val="28"/>
          <w:szCs w:val="28"/>
        </w:rPr>
        <w:t xml:space="preserve"> from any corner</w:t>
      </w:r>
      <w:r w:rsidRPr="00671FE6">
        <w:rPr>
          <w:sz w:val="28"/>
          <w:szCs w:val="28"/>
        </w:rPr>
        <w:t xml:space="preserve"> within</w:t>
      </w:r>
      <w:r w:rsidR="00704417" w:rsidRPr="00671FE6">
        <w:rPr>
          <w:sz w:val="28"/>
          <w:szCs w:val="28"/>
        </w:rPr>
        <w:t xml:space="preserve"> specified period, the land shall be taken possession by the undersigned. The Schedule of the land indicated below:-</w:t>
      </w:r>
    </w:p>
    <w:p w:rsidR="00C37B2B" w:rsidRPr="00671FE6" w:rsidRDefault="00C37B2B" w:rsidP="00C37B2B">
      <w:pPr>
        <w:spacing w:line="360" w:lineRule="auto"/>
        <w:ind w:firstLine="720"/>
        <w:jc w:val="both"/>
        <w:rPr>
          <w:sz w:val="28"/>
          <w:szCs w:val="28"/>
        </w:rPr>
      </w:pPr>
    </w:p>
    <w:tbl>
      <w:tblPr>
        <w:tblW w:w="9450" w:type="dxa"/>
        <w:tblInd w:w="108" w:type="dxa"/>
        <w:tblLayout w:type="fixed"/>
        <w:tblLook w:val="04A0"/>
      </w:tblPr>
      <w:tblGrid>
        <w:gridCol w:w="540"/>
        <w:gridCol w:w="900"/>
        <w:gridCol w:w="990"/>
        <w:gridCol w:w="1080"/>
        <w:gridCol w:w="1170"/>
        <w:gridCol w:w="1350"/>
        <w:gridCol w:w="1980"/>
        <w:gridCol w:w="1440"/>
      </w:tblGrid>
      <w:tr w:rsidR="007853A5" w:rsidTr="007853A5">
        <w:trPr>
          <w:trHeight w:val="620"/>
        </w:trPr>
        <w:tc>
          <w:tcPr>
            <w:tcW w:w="540" w:type="dxa"/>
            <w:tcBorders>
              <w:top w:val="single" w:sz="4" w:space="0" w:color="auto"/>
              <w:left w:val="single" w:sz="4" w:space="0" w:color="auto"/>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bookmarkStart w:id="0" w:name="RANGE!A1:H13"/>
            <w:r>
              <w:rPr>
                <w:rFonts w:ascii="Calibri" w:eastAsia="Times New Roman" w:hAnsi="Calibri" w:cs="Calibri"/>
                <w:b/>
                <w:bCs/>
                <w:color w:val="000000"/>
              </w:rPr>
              <w:t>Sl. No.</w:t>
            </w:r>
            <w:bookmarkEnd w:id="0"/>
          </w:p>
        </w:tc>
        <w:tc>
          <w:tcPr>
            <w:tcW w:w="90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Survey No.</w:t>
            </w:r>
          </w:p>
        </w:tc>
        <w:tc>
          <w:tcPr>
            <w:tcW w:w="99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Muck Disposal</w:t>
            </w:r>
          </w:p>
        </w:tc>
        <w:tc>
          <w:tcPr>
            <w:tcW w:w="108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Type of Title</w:t>
            </w:r>
          </w:p>
        </w:tc>
        <w:tc>
          <w:tcPr>
            <w:tcW w:w="117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Type of Land</w:t>
            </w:r>
          </w:p>
        </w:tc>
        <w:tc>
          <w:tcPr>
            <w:tcW w:w="135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Area under Acquisition (in </w:t>
            </w:r>
            <w:proofErr w:type="spellStart"/>
            <w:r>
              <w:rPr>
                <w:rFonts w:ascii="Calibri" w:eastAsia="Times New Roman" w:hAnsi="Calibri" w:cs="Calibri"/>
                <w:b/>
                <w:bCs/>
                <w:color w:val="000000"/>
              </w:rPr>
              <w:t>Sqm</w:t>
            </w:r>
            <w:proofErr w:type="spellEnd"/>
            <w:r>
              <w:rPr>
                <w:rFonts w:ascii="Calibri" w:eastAsia="Times New Roman" w:hAnsi="Calibri" w:cs="Calibri"/>
                <w:b/>
                <w:bCs/>
                <w:color w:val="000000"/>
              </w:rPr>
              <w:t>)</w:t>
            </w:r>
          </w:p>
        </w:tc>
        <w:tc>
          <w:tcPr>
            <w:tcW w:w="198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Name and Address of Person Interested</w:t>
            </w:r>
          </w:p>
        </w:tc>
        <w:tc>
          <w:tcPr>
            <w:tcW w:w="1440" w:type="dxa"/>
            <w:tcBorders>
              <w:top w:val="single" w:sz="4" w:space="0" w:color="auto"/>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rPr>
            </w:pPr>
            <w:r>
              <w:rPr>
                <w:rFonts w:ascii="Calibri" w:eastAsia="Times New Roman" w:hAnsi="Calibri" w:cs="Calibri"/>
                <w:b/>
                <w:bCs/>
              </w:rPr>
              <w:t>Boundaries with Geo-tagging of each node</w:t>
            </w:r>
          </w:p>
        </w:tc>
      </w:tr>
      <w:tr w:rsidR="007853A5" w:rsidTr="007853A5">
        <w:trPr>
          <w:trHeight w:val="398"/>
        </w:trPr>
        <w:tc>
          <w:tcPr>
            <w:tcW w:w="540" w:type="dxa"/>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90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w:t>
            </w:r>
          </w:p>
        </w:tc>
        <w:tc>
          <w:tcPr>
            <w:tcW w:w="99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w:t>
            </w:r>
          </w:p>
        </w:tc>
        <w:tc>
          <w:tcPr>
            <w:tcW w:w="117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5</w:t>
            </w:r>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6</w:t>
            </w:r>
          </w:p>
        </w:tc>
        <w:tc>
          <w:tcPr>
            <w:tcW w:w="198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7</w:t>
            </w:r>
          </w:p>
        </w:tc>
        <w:tc>
          <w:tcPr>
            <w:tcW w:w="144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8</w:t>
            </w:r>
          </w:p>
        </w:tc>
      </w:tr>
      <w:tr w:rsidR="007853A5" w:rsidTr="007853A5">
        <w:trPr>
          <w:trHeight w:val="566"/>
        </w:trPr>
        <w:tc>
          <w:tcPr>
            <w:tcW w:w="54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900" w:type="dxa"/>
            <w:vMerge w:val="restart"/>
            <w:tcBorders>
              <w:top w:val="nil"/>
              <w:left w:val="single" w:sz="4" w:space="0" w:color="auto"/>
              <w:bottom w:val="single" w:sz="4" w:space="0" w:color="auto"/>
              <w:right w:val="single" w:sz="4" w:space="0" w:color="auto"/>
            </w:tcBorders>
            <w:textDirection w:val="btLr"/>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 survey number is available in Upper Siang District of Arunachal Pradesh due to non-cadastral area</w:t>
            </w:r>
          </w:p>
        </w:tc>
        <w:tc>
          <w:tcPr>
            <w:tcW w:w="99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MD-01</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WRC field</w:t>
            </w:r>
          </w:p>
        </w:tc>
        <w:tc>
          <w:tcPr>
            <w:tcW w:w="135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11400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Luking</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Nijo</w:t>
            </w:r>
            <w:proofErr w:type="spellEnd"/>
            <w:r>
              <w:rPr>
                <w:rFonts w:ascii="Calibri" w:eastAsia="Times New Roman" w:hAnsi="Calibri" w:cs="Calibri"/>
                <w:b/>
                <w:bCs/>
                <w:color w:val="000000"/>
              </w:rPr>
              <w:br/>
              <w:t xml:space="preserve">S/o lt. </w:t>
            </w:r>
            <w:proofErr w:type="spellStart"/>
            <w:r>
              <w:rPr>
                <w:rFonts w:ascii="Calibri" w:eastAsia="Times New Roman" w:hAnsi="Calibri" w:cs="Calibri"/>
                <w:b/>
                <w:bCs/>
                <w:color w:val="000000"/>
              </w:rPr>
              <w:t>Payi</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Nijo</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Tuting</w:t>
            </w:r>
            <w:proofErr w:type="spellEnd"/>
          </w:p>
        </w:tc>
        <w:tc>
          <w:tcPr>
            <w:tcW w:w="1440" w:type="dxa"/>
            <w:vMerge w:val="restart"/>
            <w:tcBorders>
              <w:top w:val="nil"/>
              <w:left w:val="single" w:sz="4" w:space="0" w:color="auto"/>
              <w:bottom w:val="single" w:sz="4" w:space="0" w:color="auto"/>
              <w:right w:val="single" w:sz="4" w:space="0" w:color="auto"/>
            </w:tcBorders>
            <w:textDirection w:val="btLr"/>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North: Private Land</w:t>
            </w:r>
            <w:r>
              <w:rPr>
                <w:rFonts w:ascii="Calibri" w:eastAsia="Times New Roman" w:hAnsi="Calibri" w:cs="Calibri"/>
                <w:b/>
                <w:bCs/>
                <w:color w:val="000000"/>
              </w:rPr>
              <w:br/>
              <w:t>South: Private Land</w:t>
            </w:r>
            <w:r>
              <w:rPr>
                <w:rFonts w:ascii="Calibri" w:eastAsia="Times New Roman" w:hAnsi="Calibri" w:cs="Calibri"/>
                <w:b/>
                <w:bCs/>
                <w:color w:val="000000"/>
              </w:rPr>
              <w:br/>
              <w:t>East: Private Land</w:t>
            </w:r>
            <w:r>
              <w:rPr>
                <w:rFonts w:ascii="Calibri" w:eastAsia="Times New Roman" w:hAnsi="Calibri" w:cs="Calibri"/>
                <w:b/>
                <w:bCs/>
                <w:color w:val="000000"/>
              </w:rPr>
              <w:br/>
              <w:t>West: Private Land</w:t>
            </w:r>
          </w:p>
        </w:tc>
      </w:tr>
      <w:tr w:rsidR="007853A5" w:rsidTr="007853A5">
        <w:trPr>
          <w:trHeight w:val="629"/>
        </w:trPr>
        <w:tc>
          <w:tcPr>
            <w:tcW w:w="5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WRC field</w:t>
            </w:r>
          </w:p>
        </w:tc>
        <w:tc>
          <w:tcPr>
            <w:tcW w:w="135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3600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Allu</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Duggong</w:t>
            </w:r>
            <w:proofErr w:type="spellEnd"/>
            <w:r>
              <w:rPr>
                <w:rFonts w:ascii="Calibri" w:eastAsia="Times New Roman" w:hAnsi="Calibri" w:cs="Calibri"/>
                <w:b/>
                <w:bCs/>
                <w:color w:val="000000"/>
              </w:rPr>
              <w:br/>
              <w:t xml:space="preserve">S/o </w:t>
            </w:r>
            <w:proofErr w:type="spellStart"/>
            <w:r>
              <w:rPr>
                <w:rFonts w:ascii="Calibri" w:eastAsia="Times New Roman" w:hAnsi="Calibri" w:cs="Calibri"/>
                <w:b/>
                <w:bCs/>
                <w:color w:val="000000"/>
              </w:rPr>
              <w:t>Aten</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Duggong</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Tuting</w:t>
            </w:r>
            <w:proofErr w:type="spellEnd"/>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602"/>
        </w:trPr>
        <w:tc>
          <w:tcPr>
            <w:tcW w:w="540" w:type="dxa"/>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w:t>
            </w: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MD-02</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WRC field</w:t>
            </w:r>
          </w:p>
        </w:tc>
        <w:tc>
          <w:tcPr>
            <w:tcW w:w="135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15000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Appu</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Medo</w:t>
            </w:r>
            <w:proofErr w:type="spellEnd"/>
            <w:r>
              <w:rPr>
                <w:rFonts w:ascii="Calibri" w:eastAsia="Times New Roman" w:hAnsi="Calibri" w:cs="Calibri"/>
                <w:b/>
                <w:bCs/>
                <w:color w:val="000000"/>
              </w:rPr>
              <w:br/>
              <w:t xml:space="preserve">S/o Sh. </w:t>
            </w:r>
            <w:proofErr w:type="spellStart"/>
            <w:r>
              <w:rPr>
                <w:rFonts w:ascii="Calibri" w:eastAsia="Times New Roman" w:hAnsi="Calibri" w:cs="Calibri"/>
                <w:b/>
                <w:bCs/>
                <w:color w:val="000000"/>
              </w:rPr>
              <w:t>Atyung</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Medo</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Tuting</w:t>
            </w:r>
            <w:proofErr w:type="spellEnd"/>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683"/>
        </w:trPr>
        <w:tc>
          <w:tcPr>
            <w:tcW w:w="54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w:t>
            </w: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MD-03</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Jhum</w:t>
            </w:r>
            <w:proofErr w:type="spellEnd"/>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5200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Sonam</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Phuntsok</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t xml:space="preserve">S/o </w:t>
            </w:r>
            <w:proofErr w:type="spellStart"/>
            <w:r>
              <w:rPr>
                <w:rFonts w:ascii="Calibri" w:eastAsia="Times New Roman" w:hAnsi="Calibri" w:cs="Calibri"/>
                <w:b/>
                <w:bCs/>
                <w:color w:val="000000"/>
              </w:rPr>
              <w:t>Tsering</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Cheoibe</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Kopu</w:t>
            </w:r>
            <w:proofErr w:type="spellEnd"/>
            <w:r>
              <w:rPr>
                <w:rFonts w:ascii="Calibri" w:eastAsia="Times New Roman" w:hAnsi="Calibri" w:cs="Calibri"/>
                <w:b/>
                <w:bCs/>
                <w:color w:val="000000"/>
              </w:rPr>
              <w:t xml:space="preserve"> village</w:t>
            </w:r>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566"/>
        </w:trPr>
        <w:tc>
          <w:tcPr>
            <w:tcW w:w="5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WRC field</w:t>
            </w:r>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6000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Smt. </w:t>
            </w:r>
            <w:proofErr w:type="spellStart"/>
            <w:r>
              <w:rPr>
                <w:rFonts w:ascii="Calibri" w:eastAsia="Times New Roman" w:hAnsi="Calibri" w:cs="Calibri"/>
                <w:b/>
                <w:bCs/>
                <w:color w:val="000000"/>
              </w:rPr>
              <w:t>Pema</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Lamo</w:t>
            </w:r>
            <w:proofErr w:type="spellEnd"/>
            <w:r>
              <w:rPr>
                <w:rFonts w:ascii="Calibri" w:eastAsia="Times New Roman" w:hAnsi="Calibri" w:cs="Calibri"/>
                <w:b/>
                <w:bCs/>
                <w:color w:val="000000"/>
              </w:rPr>
              <w:br/>
              <w:t xml:space="preserve">W/o </w:t>
            </w:r>
            <w:proofErr w:type="spellStart"/>
            <w:r>
              <w:rPr>
                <w:rFonts w:ascii="Calibri" w:eastAsia="Times New Roman" w:hAnsi="Calibri" w:cs="Calibri"/>
                <w:b/>
                <w:bCs/>
                <w:color w:val="000000"/>
              </w:rPr>
              <w:t>Sange</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Norbu</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kopu</w:t>
            </w:r>
            <w:proofErr w:type="spellEnd"/>
            <w:r>
              <w:rPr>
                <w:rFonts w:ascii="Calibri" w:eastAsia="Times New Roman" w:hAnsi="Calibri" w:cs="Calibri"/>
                <w:b/>
                <w:bCs/>
                <w:color w:val="000000"/>
              </w:rPr>
              <w:t xml:space="preserve"> village</w:t>
            </w:r>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449"/>
        </w:trPr>
        <w:tc>
          <w:tcPr>
            <w:tcW w:w="5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WRC field</w:t>
            </w:r>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3800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Smt. </w:t>
            </w:r>
            <w:proofErr w:type="spellStart"/>
            <w:r>
              <w:rPr>
                <w:rFonts w:ascii="Calibri" w:eastAsia="Times New Roman" w:hAnsi="Calibri" w:cs="Calibri"/>
                <w:b/>
                <w:bCs/>
                <w:color w:val="000000"/>
              </w:rPr>
              <w:t>Norbu</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Lamo</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t xml:space="preserve">W/o Lt. </w:t>
            </w:r>
            <w:proofErr w:type="spellStart"/>
            <w:r>
              <w:rPr>
                <w:rFonts w:ascii="Calibri" w:eastAsia="Times New Roman" w:hAnsi="Calibri" w:cs="Calibri"/>
                <w:b/>
                <w:bCs/>
                <w:color w:val="000000"/>
              </w:rPr>
              <w:t>Pema</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Cheten</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r>
            <w:proofErr w:type="spellStart"/>
            <w:r>
              <w:rPr>
                <w:rFonts w:ascii="Calibri" w:eastAsia="Times New Roman" w:hAnsi="Calibri" w:cs="Calibri"/>
                <w:b/>
                <w:bCs/>
                <w:color w:val="000000"/>
              </w:rPr>
              <w:t>Tuting</w:t>
            </w:r>
            <w:proofErr w:type="spellEnd"/>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467"/>
        </w:trPr>
        <w:tc>
          <w:tcPr>
            <w:tcW w:w="54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w:t>
            </w: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MD-04</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Horti</w:t>
            </w:r>
            <w:proofErr w:type="spellEnd"/>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11000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Eshi</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Sibo</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t xml:space="preserve">S/o Lt. </w:t>
            </w:r>
            <w:proofErr w:type="spellStart"/>
            <w:r>
              <w:rPr>
                <w:rFonts w:ascii="Calibri" w:eastAsia="Times New Roman" w:hAnsi="Calibri" w:cs="Calibri"/>
                <w:b/>
                <w:bCs/>
                <w:color w:val="000000"/>
              </w:rPr>
              <w:t>Norbu</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Sibo</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Zido</w:t>
            </w:r>
            <w:proofErr w:type="spellEnd"/>
            <w:r>
              <w:rPr>
                <w:rFonts w:ascii="Calibri" w:eastAsia="Times New Roman" w:hAnsi="Calibri" w:cs="Calibri"/>
                <w:b/>
                <w:bCs/>
                <w:color w:val="000000"/>
              </w:rPr>
              <w:t xml:space="preserve"> village</w:t>
            </w:r>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440"/>
        </w:trPr>
        <w:tc>
          <w:tcPr>
            <w:tcW w:w="5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Jhum</w:t>
            </w:r>
            <w:proofErr w:type="spellEnd"/>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4000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Odi</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Danggen</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t xml:space="preserve">S/o </w:t>
            </w:r>
            <w:proofErr w:type="spellStart"/>
            <w:r>
              <w:rPr>
                <w:rFonts w:ascii="Calibri" w:eastAsia="Times New Roman" w:hAnsi="Calibri" w:cs="Calibri"/>
                <w:b/>
                <w:bCs/>
                <w:color w:val="000000"/>
              </w:rPr>
              <w:t>Untung</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Danggen</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Zido</w:t>
            </w:r>
            <w:proofErr w:type="spellEnd"/>
            <w:r>
              <w:rPr>
                <w:rFonts w:ascii="Calibri" w:eastAsia="Times New Roman" w:hAnsi="Calibri" w:cs="Calibri"/>
                <w:b/>
                <w:bCs/>
                <w:color w:val="000000"/>
              </w:rPr>
              <w:t xml:space="preserve"> village</w:t>
            </w:r>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404"/>
        </w:trPr>
        <w:tc>
          <w:tcPr>
            <w:tcW w:w="54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lastRenderedPageBreak/>
              <w:t>5</w:t>
            </w: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val="restart"/>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MD-05</w:t>
            </w: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Jhum</w:t>
            </w:r>
            <w:proofErr w:type="spellEnd"/>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10200</w:t>
            </w:r>
          </w:p>
        </w:tc>
        <w:tc>
          <w:tcPr>
            <w:tcW w:w="1980" w:type="dxa"/>
            <w:tcBorders>
              <w:top w:val="nil"/>
              <w:left w:val="nil"/>
              <w:bottom w:val="single" w:sz="4" w:space="0" w:color="auto"/>
              <w:right w:val="single" w:sz="4" w:space="0" w:color="auto"/>
            </w:tcBorders>
            <w:shd w:val="clear" w:color="auto" w:fill="FFFFFF"/>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Sh. </w:t>
            </w:r>
            <w:proofErr w:type="spellStart"/>
            <w:r>
              <w:rPr>
                <w:rFonts w:ascii="Calibri" w:eastAsia="Times New Roman" w:hAnsi="Calibri" w:cs="Calibri"/>
                <w:b/>
                <w:bCs/>
                <w:color w:val="000000"/>
              </w:rPr>
              <w:t>Kalen</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Tekseng</w:t>
            </w:r>
            <w:proofErr w:type="spellEnd"/>
            <w:r>
              <w:rPr>
                <w:rFonts w:ascii="Calibri" w:eastAsia="Times New Roman" w:hAnsi="Calibri" w:cs="Calibri"/>
                <w:b/>
                <w:bCs/>
                <w:color w:val="000000"/>
              </w:rPr>
              <w:br/>
              <w:t xml:space="preserve">S/o </w:t>
            </w:r>
            <w:proofErr w:type="spellStart"/>
            <w:r>
              <w:rPr>
                <w:rFonts w:ascii="Calibri" w:eastAsia="Times New Roman" w:hAnsi="Calibri" w:cs="Calibri"/>
                <w:b/>
                <w:bCs/>
                <w:color w:val="000000"/>
              </w:rPr>
              <w:t>Jengkeng</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Tekseng</w:t>
            </w:r>
            <w:proofErr w:type="spellEnd"/>
            <w:r>
              <w:rPr>
                <w:rFonts w:ascii="Calibri" w:eastAsia="Times New Roman" w:hAnsi="Calibri" w:cs="Calibri"/>
                <w:b/>
                <w:bCs/>
                <w:color w:val="000000"/>
              </w:rPr>
              <w:br/>
            </w:r>
            <w:proofErr w:type="spellStart"/>
            <w:r>
              <w:rPr>
                <w:rFonts w:ascii="Calibri" w:eastAsia="Times New Roman" w:hAnsi="Calibri" w:cs="Calibri"/>
                <w:b/>
                <w:bCs/>
                <w:color w:val="000000"/>
              </w:rPr>
              <w:t>Tuting</w:t>
            </w:r>
            <w:proofErr w:type="spellEnd"/>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7853A5">
        <w:trPr>
          <w:trHeight w:val="674"/>
        </w:trPr>
        <w:tc>
          <w:tcPr>
            <w:tcW w:w="5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0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c>
          <w:tcPr>
            <w:tcW w:w="108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Private</w:t>
            </w:r>
          </w:p>
        </w:tc>
        <w:tc>
          <w:tcPr>
            <w:tcW w:w="117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Horti</w:t>
            </w:r>
            <w:proofErr w:type="spellEnd"/>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4800</w:t>
            </w:r>
          </w:p>
        </w:tc>
        <w:tc>
          <w:tcPr>
            <w:tcW w:w="198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Miss </w:t>
            </w:r>
            <w:proofErr w:type="spellStart"/>
            <w:r>
              <w:rPr>
                <w:rFonts w:ascii="Calibri" w:eastAsia="Times New Roman" w:hAnsi="Calibri" w:cs="Calibri"/>
                <w:b/>
                <w:bCs/>
                <w:color w:val="000000"/>
              </w:rPr>
              <w:t>Gelak</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Danggen</w:t>
            </w:r>
            <w:proofErr w:type="spellEnd"/>
            <w:r>
              <w:rPr>
                <w:rFonts w:ascii="Calibri" w:eastAsia="Times New Roman" w:hAnsi="Calibri" w:cs="Calibri"/>
                <w:b/>
                <w:bCs/>
                <w:color w:val="000000"/>
              </w:rPr>
              <w:br/>
              <w:t xml:space="preserve">D/o </w:t>
            </w:r>
            <w:proofErr w:type="spellStart"/>
            <w:r>
              <w:rPr>
                <w:rFonts w:ascii="Calibri" w:eastAsia="Times New Roman" w:hAnsi="Calibri" w:cs="Calibri"/>
                <w:b/>
                <w:bCs/>
                <w:color w:val="000000"/>
              </w:rPr>
              <w:t>Kamin</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Danggen</w:t>
            </w:r>
            <w:proofErr w:type="spellEnd"/>
            <w:r>
              <w:rPr>
                <w:rFonts w:ascii="Calibri" w:eastAsia="Times New Roman" w:hAnsi="Calibri" w:cs="Calibri"/>
                <w:b/>
                <w:bCs/>
                <w:color w:val="000000"/>
              </w:rPr>
              <w:t xml:space="preserve"> </w:t>
            </w:r>
            <w:r>
              <w:rPr>
                <w:rFonts w:ascii="Calibri" w:eastAsia="Times New Roman" w:hAnsi="Calibri" w:cs="Calibri"/>
                <w:b/>
                <w:bCs/>
                <w:color w:val="000000"/>
              </w:rPr>
              <w:br/>
            </w:r>
            <w:proofErr w:type="spellStart"/>
            <w:r>
              <w:rPr>
                <w:rFonts w:ascii="Calibri" w:eastAsia="Times New Roman" w:hAnsi="Calibri" w:cs="Calibri"/>
                <w:b/>
                <w:bCs/>
                <w:color w:val="000000"/>
              </w:rPr>
              <w:t>Zido</w:t>
            </w:r>
            <w:proofErr w:type="spellEnd"/>
            <w:r>
              <w:rPr>
                <w:rFonts w:ascii="Calibri" w:eastAsia="Times New Roman" w:hAnsi="Calibri" w:cs="Calibri"/>
                <w:b/>
                <w:bCs/>
                <w:color w:val="000000"/>
              </w:rPr>
              <w:t xml:space="preserve"> village</w:t>
            </w:r>
          </w:p>
        </w:tc>
        <w:tc>
          <w:tcPr>
            <w:tcW w:w="1440" w:type="dxa"/>
            <w:vMerge/>
            <w:tcBorders>
              <w:top w:val="nil"/>
              <w:left w:val="single" w:sz="4" w:space="0" w:color="auto"/>
              <w:bottom w:val="single" w:sz="4" w:space="0" w:color="auto"/>
              <w:right w:val="single" w:sz="4" w:space="0" w:color="auto"/>
            </w:tcBorders>
            <w:vAlign w:val="center"/>
            <w:hideMark/>
          </w:tcPr>
          <w:p w:rsidR="007853A5" w:rsidRDefault="007853A5">
            <w:pPr>
              <w:spacing w:after="0" w:line="240" w:lineRule="auto"/>
              <w:rPr>
                <w:rFonts w:ascii="Calibri" w:eastAsia="Times New Roman" w:hAnsi="Calibri" w:cs="Calibri"/>
                <w:b/>
                <w:bCs/>
                <w:color w:val="000000"/>
              </w:rPr>
            </w:pPr>
          </w:p>
        </w:tc>
      </w:tr>
      <w:tr w:rsidR="007853A5" w:rsidTr="001D094A">
        <w:trPr>
          <w:trHeight w:val="694"/>
        </w:trPr>
        <w:tc>
          <w:tcPr>
            <w:tcW w:w="540" w:type="dxa"/>
            <w:tcBorders>
              <w:top w:val="nil"/>
              <w:left w:val="single" w:sz="4" w:space="0" w:color="auto"/>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w:t>
            </w:r>
          </w:p>
        </w:tc>
        <w:tc>
          <w:tcPr>
            <w:tcW w:w="90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w:t>
            </w:r>
          </w:p>
        </w:tc>
        <w:tc>
          <w:tcPr>
            <w:tcW w:w="99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w:t>
            </w:r>
          </w:p>
        </w:tc>
        <w:tc>
          <w:tcPr>
            <w:tcW w:w="2250" w:type="dxa"/>
            <w:gridSpan w:val="2"/>
            <w:tcBorders>
              <w:top w:val="single" w:sz="4" w:space="0" w:color="auto"/>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Total Area</w:t>
            </w:r>
          </w:p>
        </w:tc>
        <w:tc>
          <w:tcPr>
            <w:tcW w:w="135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75000</w:t>
            </w:r>
          </w:p>
        </w:tc>
        <w:tc>
          <w:tcPr>
            <w:tcW w:w="1980" w:type="dxa"/>
            <w:tcBorders>
              <w:top w:val="nil"/>
              <w:left w:val="nil"/>
              <w:bottom w:val="single" w:sz="4" w:space="0" w:color="auto"/>
              <w:right w:val="single" w:sz="4" w:space="0" w:color="auto"/>
            </w:tcBorders>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w:t>
            </w:r>
          </w:p>
        </w:tc>
        <w:tc>
          <w:tcPr>
            <w:tcW w:w="1440" w:type="dxa"/>
            <w:tcBorders>
              <w:top w:val="nil"/>
              <w:left w:val="nil"/>
              <w:bottom w:val="single" w:sz="4" w:space="0" w:color="auto"/>
              <w:right w:val="single" w:sz="4" w:space="0" w:color="auto"/>
            </w:tcBorders>
            <w:noWrap/>
            <w:vAlign w:val="center"/>
            <w:hideMark/>
          </w:tcPr>
          <w:p w:rsidR="007853A5" w:rsidRDefault="007853A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w:t>
            </w:r>
          </w:p>
        </w:tc>
      </w:tr>
    </w:tbl>
    <w:p w:rsidR="00377EA8" w:rsidRPr="003040C6" w:rsidRDefault="00377EA8" w:rsidP="003040C6">
      <w:pPr>
        <w:pStyle w:val="NoSpacing"/>
        <w:tabs>
          <w:tab w:val="left" w:pos="720"/>
        </w:tabs>
        <w:spacing w:line="360" w:lineRule="auto"/>
        <w:jc w:val="both"/>
        <w:rPr>
          <w:b/>
        </w:rPr>
      </w:pPr>
    </w:p>
    <w:p w:rsidR="00704417" w:rsidRDefault="00704417" w:rsidP="00E70C4A">
      <w:pPr>
        <w:pStyle w:val="NoSpacing"/>
        <w:spacing w:line="360" w:lineRule="auto"/>
        <w:jc w:val="both"/>
      </w:pPr>
    </w:p>
    <w:p w:rsidR="00683FB2" w:rsidRDefault="00683FB2" w:rsidP="00E70C4A">
      <w:pPr>
        <w:pStyle w:val="NoSpacing"/>
        <w:spacing w:line="360" w:lineRule="auto"/>
        <w:jc w:val="both"/>
        <w:rPr>
          <w:sz w:val="24"/>
          <w:szCs w:val="24"/>
        </w:rPr>
      </w:pPr>
    </w:p>
    <w:p w:rsidR="007611BD" w:rsidRPr="00D41569" w:rsidRDefault="009C1C56" w:rsidP="00E70C4A">
      <w:pPr>
        <w:pStyle w:val="NoSpacing"/>
        <w:spacing w:line="360" w:lineRule="auto"/>
        <w:jc w:val="both"/>
        <w:rPr>
          <w:sz w:val="24"/>
          <w:szCs w:val="24"/>
        </w:rPr>
      </w:pPr>
      <w:r>
        <w:rPr>
          <w:sz w:val="24"/>
          <w:szCs w:val="24"/>
        </w:rPr>
        <w:t>Sd/-</w:t>
      </w:r>
    </w:p>
    <w:p w:rsidR="00E70C4A" w:rsidRPr="00671FE6" w:rsidRDefault="00704417" w:rsidP="00704417">
      <w:pPr>
        <w:pStyle w:val="NoSpacing"/>
        <w:tabs>
          <w:tab w:val="left" w:pos="720"/>
        </w:tabs>
        <w:ind w:left="5040"/>
        <w:jc w:val="center"/>
        <w:rPr>
          <w:sz w:val="28"/>
          <w:szCs w:val="28"/>
        </w:rPr>
      </w:pPr>
      <w:r w:rsidRPr="00671FE6">
        <w:rPr>
          <w:sz w:val="28"/>
          <w:szCs w:val="28"/>
        </w:rPr>
        <w:t>(</w:t>
      </w:r>
      <w:proofErr w:type="spellStart"/>
      <w:r w:rsidRPr="00671FE6">
        <w:rPr>
          <w:sz w:val="28"/>
          <w:szCs w:val="28"/>
        </w:rPr>
        <w:t>Talo</w:t>
      </w:r>
      <w:proofErr w:type="spellEnd"/>
      <w:r w:rsidRPr="00671FE6">
        <w:rPr>
          <w:sz w:val="28"/>
          <w:szCs w:val="28"/>
        </w:rPr>
        <w:t xml:space="preserve"> </w:t>
      </w:r>
      <w:proofErr w:type="spellStart"/>
      <w:r w:rsidRPr="00671FE6">
        <w:rPr>
          <w:sz w:val="28"/>
          <w:szCs w:val="28"/>
        </w:rPr>
        <w:t>Jerang</w:t>
      </w:r>
      <w:proofErr w:type="spellEnd"/>
      <w:r w:rsidRPr="00671FE6">
        <w:rPr>
          <w:sz w:val="28"/>
          <w:szCs w:val="28"/>
        </w:rPr>
        <w:t>)</w:t>
      </w:r>
    </w:p>
    <w:p w:rsidR="00E70C4A" w:rsidRPr="00671FE6" w:rsidRDefault="00E70C4A" w:rsidP="00576914">
      <w:pPr>
        <w:pStyle w:val="NoSpacing"/>
        <w:ind w:left="5040"/>
        <w:jc w:val="center"/>
        <w:rPr>
          <w:sz w:val="28"/>
          <w:szCs w:val="28"/>
        </w:rPr>
      </w:pPr>
      <w:r w:rsidRPr="00671FE6">
        <w:rPr>
          <w:sz w:val="28"/>
          <w:szCs w:val="28"/>
        </w:rPr>
        <w:t>Deputy Commissioner</w:t>
      </w:r>
    </w:p>
    <w:p w:rsidR="00E70C4A" w:rsidRPr="00671FE6" w:rsidRDefault="00E70C4A" w:rsidP="00576914">
      <w:pPr>
        <w:pStyle w:val="NoSpacing"/>
        <w:ind w:left="5040"/>
        <w:jc w:val="center"/>
        <w:rPr>
          <w:sz w:val="28"/>
          <w:szCs w:val="28"/>
        </w:rPr>
      </w:pPr>
      <w:r w:rsidRPr="00671FE6">
        <w:rPr>
          <w:sz w:val="28"/>
          <w:szCs w:val="28"/>
        </w:rPr>
        <w:t>Upper Siang District</w:t>
      </w:r>
    </w:p>
    <w:p w:rsidR="00E70C4A" w:rsidRPr="00671FE6" w:rsidRDefault="00576914" w:rsidP="00576914">
      <w:pPr>
        <w:pStyle w:val="NoSpacing"/>
        <w:ind w:left="5040"/>
        <w:jc w:val="center"/>
        <w:rPr>
          <w:sz w:val="28"/>
          <w:szCs w:val="28"/>
        </w:rPr>
      </w:pPr>
      <w:proofErr w:type="spellStart"/>
      <w:proofErr w:type="gramStart"/>
      <w:r w:rsidRPr="00671FE6">
        <w:rPr>
          <w:sz w:val="28"/>
          <w:szCs w:val="28"/>
        </w:rPr>
        <w:t>Yingkiong</w:t>
      </w:r>
      <w:proofErr w:type="spellEnd"/>
      <w:r w:rsidR="009C1C56">
        <w:rPr>
          <w:sz w:val="28"/>
          <w:szCs w:val="28"/>
        </w:rPr>
        <w:t>.</w:t>
      </w:r>
      <w:proofErr w:type="gramEnd"/>
    </w:p>
    <w:sectPr w:rsidR="00E70C4A" w:rsidRPr="00671FE6" w:rsidSect="00C37B2B">
      <w:pgSz w:w="12240" w:h="15840" w:code="1"/>
      <w:pgMar w:top="568" w:right="9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6D69"/>
    <w:multiLevelType w:val="hybridMultilevel"/>
    <w:tmpl w:val="CA08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A2007"/>
    <w:multiLevelType w:val="hybridMultilevel"/>
    <w:tmpl w:val="348AE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44E21"/>
    <w:multiLevelType w:val="hybridMultilevel"/>
    <w:tmpl w:val="B168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F62A9"/>
    <w:multiLevelType w:val="hybridMultilevel"/>
    <w:tmpl w:val="5400F612"/>
    <w:lvl w:ilvl="0" w:tplc="8054B89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550D8"/>
    <w:multiLevelType w:val="hybridMultilevel"/>
    <w:tmpl w:val="1E16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2EB1"/>
    <w:multiLevelType w:val="hybridMultilevel"/>
    <w:tmpl w:val="4CE8D9A4"/>
    <w:lvl w:ilvl="0" w:tplc="F768087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667ADD"/>
    <w:multiLevelType w:val="hybridMultilevel"/>
    <w:tmpl w:val="33D24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608F9"/>
    <w:multiLevelType w:val="hybridMultilevel"/>
    <w:tmpl w:val="9B4EA592"/>
    <w:lvl w:ilvl="0" w:tplc="0C742C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5B05DFD"/>
    <w:multiLevelType w:val="hybridMultilevel"/>
    <w:tmpl w:val="E60C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67A7E"/>
    <w:multiLevelType w:val="hybridMultilevel"/>
    <w:tmpl w:val="D5F4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B35C7"/>
    <w:multiLevelType w:val="hybridMultilevel"/>
    <w:tmpl w:val="0CCE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422AB"/>
    <w:multiLevelType w:val="hybridMultilevel"/>
    <w:tmpl w:val="965E06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8"/>
  </w:num>
  <w:num w:numId="5">
    <w:abstractNumId w:val="11"/>
  </w:num>
  <w:num w:numId="6">
    <w:abstractNumId w:val="7"/>
  </w:num>
  <w:num w:numId="7">
    <w:abstractNumId w:val="10"/>
  </w:num>
  <w:num w:numId="8">
    <w:abstractNumId w:val="4"/>
  </w:num>
  <w:num w:numId="9">
    <w:abstractNumId w:val="1"/>
  </w:num>
  <w:num w:numId="10">
    <w:abstractNumId w:val="0"/>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useFELayout/>
  </w:compat>
  <w:rsids>
    <w:rsidRoot w:val="00FD548A"/>
    <w:rsid w:val="00000D32"/>
    <w:rsid w:val="0001520C"/>
    <w:rsid w:val="00061AD2"/>
    <w:rsid w:val="00081BE3"/>
    <w:rsid w:val="000C0094"/>
    <w:rsid w:val="000C4E87"/>
    <w:rsid w:val="000F6046"/>
    <w:rsid w:val="0011196B"/>
    <w:rsid w:val="00116F57"/>
    <w:rsid w:val="00122276"/>
    <w:rsid w:val="001D094A"/>
    <w:rsid w:val="001F7F7F"/>
    <w:rsid w:val="002000A2"/>
    <w:rsid w:val="00211DAF"/>
    <w:rsid w:val="0026069F"/>
    <w:rsid w:val="00284B35"/>
    <w:rsid w:val="002D50AD"/>
    <w:rsid w:val="002F4B6B"/>
    <w:rsid w:val="00301EE1"/>
    <w:rsid w:val="003040C6"/>
    <w:rsid w:val="00333782"/>
    <w:rsid w:val="00333A96"/>
    <w:rsid w:val="00377EA8"/>
    <w:rsid w:val="003C2061"/>
    <w:rsid w:val="003F15B9"/>
    <w:rsid w:val="0048111A"/>
    <w:rsid w:val="004A2EA6"/>
    <w:rsid w:val="004F770E"/>
    <w:rsid w:val="00511524"/>
    <w:rsid w:val="005320E3"/>
    <w:rsid w:val="0053644F"/>
    <w:rsid w:val="00576914"/>
    <w:rsid w:val="00645305"/>
    <w:rsid w:val="0065235B"/>
    <w:rsid w:val="00671FE6"/>
    <w:rsid w:val="00683FB2"/>
    <w:rsid w:val="00684FF8"/>
    <w:rsid w:val="006B1B2B"/>
    <w:rsid w:val="006F0D94"/>
    <w:rsid w:val="00704417"/>
    <w:rsid w:val="007164FD"/>
    <w:rsid w:val="00721BB6"/>
    <w:rsid w:val="00727725"/>
    <w:rsid w:val="007611BD"/>
    <w:rsid w:val="00771F8C"/>
    <w:rsid w:val="007853A5"/>
    <w:rsid w:val="007A3811"/>
    <w:rsid w:val="007B1CC7"/>
    <w:rsid w:val="007C5D28"/>
    <w:rsid w:val="007D32E4"/>
    <w:rsid w:val="007F61EB"/>
    <w:rsid w:val="0081032F"/>
    <w:rsid w:val="00845D61"/>
    <w:rsid w:val="00857C3D"/>
    <w:rsid w:val="00875904"/>
    <w:rsid w:val="008944DE"/>
    <w:rsid w:val="008A15E5"/>
    <w:rsid w:val="008D1759"/>
    <w:rsid w:val="008D283F"/>
    <w:rsid w:val="008D29FA"/>
    <w:rsid w:val="008F7BA1"/>
    <w:rsid w:val="00915F27"/>
    <w:rsid w:val="00920E97"/>
    <w:rsid w:val="00923C23"/>
    <w:rsid w:val="009875EA"/>
    <w:rsid w:val="0099375B"/>
    <w:rsid w:val="009A5053"/>
    <w:rsid w:val="009C1C56"/>
    <w:rsid w:val="009C6F1E"/>
    <w:rsid w:val="009D7F94"/>
    <w:rsid w:val="00A22B36"/>
    <w:rsid w:val="00AA525E"/>
    <w:rsid w:val="00B116FC"/>
    <w:rsid w:val="00B23895"/>
    <w:rsid w:val="00B448AA"/>
    <w:rsid w:val="00B62775"/>
    <w:rsid w:val="00B65412"/>
    <w:rsid w:val="00B67A6B"/>
    <w:rsid w:val="00B953FB"/>
    <w:rsid w:val="00BB2993"/>
    <w:rsid w:val="00BE7EE3"/>
    <w:rsid w:val="00C37B2B"/>
    <w:rsid w:val="00C76ADE"/>
    <w:rsid w:val="00C80D49"/>
    <w:rsid w:val="00CD67B6"/>
    <w:rsid w:val="00CF7B60"/>
    <w:rsid w:val="00D04460"/>
    <w:rsid w:val="00D41569"/>
    <w:rsid w:val="00DA48C3"/>
    <w:rsid w:val="00DB0236"/>
    <w:rsid w:val="00DD70B7"/>
    <w:rsid w:val="00E304B0"/>
    <w:rsid w:val="00E70C4A"/>
    <w:rsid w:val="00E75707"/>
    <w:rsid w:val="00EB7BA4"/>
    <w:rsid w:val="00EC28C8"/>
    <w:rsid w:val="00EE274C"/>
    <w:rsid w:val="00F15CD4"/>
    <w:rsid w:val="00F34496"/>
    <w:rsid w:val="00F43DB4"/>
    <w:rsid w:val="00F72142"/>
    <w:rsid w:val="00FA488F"/>
    <w:rsid w:val="00FC65C8"/>
    <w:rsid w:val="00FD5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48A"/>
    <w:pPr>
      <w:spacing w:after="0" w:line="240" w:lineRule="auto"/>
    </w:pPr>
  </w:style>
  <w:style w:type="table" w:styleId="TableGrid">
    <w:name w:val="Table Grid"/>
    <w:basedOn w:val="TableNormal"/>
    <w:uiPriority w:val="59"/>
    <w:rsid w:val="00FD54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70C4A"/>
    <w:pPr>
      <w:ind w:left="720"/>
      <w:contextualSpacing/>
    </w:pPr>
  </w:style>
</w:styles>
</file>

<file path=word/webSettings.xml><?xml version="1.0" encoding="utf-8"?>
<w:webSettings xmlns:r="http://schemas.openxmlformats.org/officeDocument/2006/relationships" xmlns:w="http://schemas.openxmlformats.org/wordprocessingml/2006/main">
  <w:divs>
    <w:div w:id="278293385">
      <w:bodyDiv w:val="1"/>
      <w:marLeft w:val="0"/>
      <w:marRight w:val="0"/>
      <w:marTop w:val="0"/>
      <w:marBottom w:val="0"/>
      <w:divBdr>
        <w:top w:val="none" w:sz="0" w:space="0" w:color="auto"/>
        <w:left w:val="none" w:sz="0" w:space="0" w:color="auto"/>
        <w:bottom w:val="none" w:sz="0" w:space="0" w:color="auto"/>
        <w:right w:val="none" w:sz="0" w:space="0" w:color="auto"/>
      </w:divBdr>
    </w:div>
    <w:div w:id="702246812">
      <w:bodyDiv w:val="1"/>
      <w:marLeft w:val="0"/>
      <w:marRight w:val="0"/>
      <w:marTop w:val="0"/>
      <w:marBottom w:val="0"/>
      <w:divBdr>
        <w:top w:val="none" w:sz="0" w:space="0" w:color="auto"/>
        <w:left w:val="none" w:sz="0" w:space="0" w:color="auto"/>
        <w:bottom w:val="none" w:sz="0" w:space="0" w:color="auto"/>
        <w:right w:val="none" w:sz="0" w:space="0" w:color="auto"/>
      </w:divBdr>
    </w:div>
    <w:div w:id="21282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Pema Dorjee</dc:creator>
  <cp:lastModifiedBy>Dell</cp:lastModifiedBy>
  <cp:revision>2</cp:revision>
  <cp:lastPrinted>2025-04-28T05:37:00Z</cp:lastPrinted>
  <dcterms:created xsi:type="dcterms:W3CDTF">2025-05-05T11:01:00Z</dcterms:created>
  <dcterms:modified xsi:type="dcterms:W3CDTF">2025-05-05T11:01:00Z</dcterms:modified>
</cp:coreProperties>
</file>