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82" w:rsidRDefault="004C3082" w:rsidP="00C3505C">
      <w:pPr>
        <w:pStyle w:val="NoSpacing"/>
        <w:rPr>
          <w:rFonts w:ascii="Arial Narrow" w:hAnsi="Arial Narrow"/>
          <w:b/>
        </w:rPr>
      </w:pPr>
    </w:p>
    <w:p w:rsidR="00EF2F19" w:rsidRPr="00615144" w:rsidRDefault="00E86083" w:rsidP="00782DFA">
      <w:pPr>
        <w:pStyle w:val="NoSpacing"/>
        <w:ind w:left="-567"/>
        <w:jc w:val="center"/>
        <w:rPr>
          <w:rFonts w:ascii="Arial Narrow" w:hAnsi="Arial Narrow"/>
        </w:rPr>
      </w:pPr>
      <w:r w:rsidRPr="00615144">
        <w:rPr>
          <w:rFonts w:ascii="Arial Narrow" w:hAnsi="Arial Narrow"/>
        </w:rPr>
        <w:t xml:space="preserve">GOVERNMENT OF </w:t>
      </w:r>
      <w:r w:rsidR="00EF2F19" w:rsidRPr="00615144">
        <w:rPr>
          <w:rFonts w:ascii="Arial Narrow" w:hAnsi="Arial Narrow"/>
        </w:rPr>
        <w:t>ARUNACHAL PRADESH</w:t>
      </w:r>
    </w:p>
    <w:p w:rsidR="00EF2F19" w:rsidRPr="00615144" w:rsidRDefault="00EF2F19" w:rsidP="00782DFA">
      <w:pPr>
        <w:pStyle w:val="NoSpacing"/>
        <w:ind w:left="-567"/>
        <w:jc w:val="center"/>
        <w:rPr>
          <w:rFonts w:ascii="Arial Narrow" w:hAnsi="Arial Narrow"/>
        </w:rPr>
      </w:pPr>
      <w:r w:rsidRPr="00615144">
        <w:rPr>
          <w:rFonts w:ascii="Arial Narrow" w:hAnsi="Arial Narrow"/>
        </w:rPr>
        <w:t>OFFICE OF THE PROJECT DIRECTOR</w:t>
      </w:r>
      <w:r w:rsidR="00782DFA">
        <w:rPr>
          <w:rFonts w:ascii="Arial Narrow" w:hAnsi="Arial Narrow"/>
        </w:rPr>
        <w:t xml:space="preserve"> :: </w:t>
      </w:r>
      <w:r w:rsidRPr="00615144">
        <w:rPr>
          <w:rFonts w:ascii="Arial Narrow" w:hAnsi="Arial Narrow"/>
        </w:rPr>
        <w:t>RURAL DEVELOPMENT DEPARTMENT</w:t>
      </w:r>
    </w:p>
    <w:p w:rsidR="004C3082" w:rsidRPr="00782DFA" w:rsidRDefault="00FA3C4A" w:rsidP="00782DFA">
      <w:pPr>
        <w:pStyle w:val="NoSpacing"/>
        <w:ind w:left="-567"/>
        <w:jc w:val="center"/>
        <w:rPr>
          <w:rFonts w:ascii="Arial Narrow" w:hAnsi="Arial Narrow"/>
        </w:rPr>
      </w:pPr>
      <w:r w:rsidRPr="00615144">
        <w:rPr>
          <w:rFonts w:ascii="Arial Narrow" w:hAnsi="Arial Narrow"/>
        </w:rPr>
        <w:t xml:space="preserve">KURUNG KUMEY </w:t>
      </w:r>
      <w:r w:rsidR="00F46EAA" w:rsidRPr="00615144">
        <w:rPr>
          <w:rFonts w:ascii="Arial Narrow" w:hAnsi="Arial Narrow"/>
        </w:rPr>
        <w:t>DISTRICT</w:t>
      </w:r>
      <w:r w:rsidR="00F46EAA">
        <w:rPr>
          <w:rFonts w:ascii="Arial Narrow" w:hAnsi="Arial Narrow"/>
        </w:rPr>
        <w:t>:</w:t>
      </w:r>
      <w:r w:rsidR="00782DFA">
        <w:rPr>
          <w:rFonts w:ascii="Arial Narrow" w:hAnsi="Arial Narrow"/>
        </w:rPr>
        <w:t xml:space="preserve">: </w:t>
      </w:r>
      <w:r w:rsidRPr="00782DFA">
        <w:rPr>
          <w:rFonts w:ascii="Arial Narrow" w:hAnsi="Arial Narrow"/>
        </w:rPr>
        <w:t>KOLORIANG</w:t>
      </w:r>
    </w:p>
    <w:p w:rsidR="00E815A6" w:rsidRPr="000C290B" w:rsidRDefault="00E815A6" w:rsidP="00FA3C4A">
      <w:pPr>
        <w:pStyle w:val="NoSpacing"/>
        <w:jc w:val="center"/>
        <w:rPr>
          <w:rFonts w:ascii="Arial Narrow" w:hAnsi="Arial Narrow"/>
        </w:rPr>
      </w:pPr>
    </w:p>
    <w:p w:rsidR="00FA3C4A" w:rsidRPr="00615144" w:rsidRDefault="00FA3C4A" w:rsidP="005A4F96">
      <w:pPr>
        <w:pStyle w:val="NoSpacing"/>
        <w:rPr>
          <w:rFonts w:ascii="Arial Narrow" w:hAnsi="Arial Narrow"/>
        </w:rPr>
      </w:pPr>
      <w:r w:rsidRPr="00615144">
        <w:rPr>
          <w:rFonts w:ascii="Arial Narrow" w:hAnsi="Arial Narrow"/>
        </w:rPr>
        <w:t xml:space="preserve">No. </w:t>
      </w:r>
      <w:r w:rsidR="000C2188" w:rsidRPr="00615144">
        <w:rPr>
          <w:rFonts w:ascii="Arial Narrow" w:hAnsi="Arial Narrow"/>
        </w:rPr>
        <w:t>RD</w:t>
      </w:r>
      <w:r w:rsidR="006A1472" w:rsidRPr="00615144">
        <w:rPr>
          <w:rFonts w:ascii="Arial Narrow" w:hAnsi="Arial Narrow"/>
        </w:rPr>
        <w:t>D/KKD/NIT/2024-25</w:t>
      </w:r>
      <w:r w:rsidR="00276972" w:rsidRPr="00615144">
        <w:rPr>
          <w:rFonts w:ascii="Arial Narrow" w:hAnsi="Arial Narrow"/>
        </w:rPr>
        <w:tab/>
      </w:r>
      <w:r w:rsidR="00276972" w:rsidRPr="00615144">
        <w:rPr>
          <w:rFonts w:ascii="Arial Narrow" w:hAnsi="Arial Narrow"/>
        </w:rPr>
        <w:tab/>
      </w:r>
      <w:r w:rsidR="00276972" w:rsidRPr="00615144">
        <w:rPr>
          <w:rFonts w:ascii="Arial Narrow" w:hAnsi="Arial Narrow"/>
        </w:rPr>
        <w:tab/>
      </w:r>
      <w:r w:rsidR="00276972" w:rsidRPr="00615144">
        <w:rPr>
          <w:rFonts w:ascii="Arial Narrow" w:hAnsi="Arial Narrow"/>
        </w:rPr>
        <w:tab/>
      </w:r>
      <w:r w:rsidR="00D75717" w:rsidRPr="00615144">
        <w:rPr>
          <w:rFonts w:ascii="Arial Narrow" w:hAnsi="Arial Narrow"/>
        </w:rPr>
        <w:tab/>
      </w:r>
      <w:r w:rsidR="00E86083" w:rsidRPr="00615144">
        <w:rPr>
          <w:rFonts w:ascii="Arial Narrow" w:hAnsi="Arial Narrow"/>
        </w:rPr>
        <w:tab/>
      </w:r>
      <w:r w:rsidR="00B95C79" w:rsidRPr="00615144">
        <w:rPr>
          <w:rFonts w:ascii="Arial Narrow" w:hAnsi="Arial Narrow"/>
        </w:rPr>
        <w:t xml:space="preserve">     </w:t>
      </w:r>
      <w:r w:rsidR="00E10B89" w:rsidRPr="00615144">
        <w:rPr>
          <w:rFonts w:ascii="Arial Narrow" w:hAnsi="Arial Narrow"/>
        </w:rPr>
        <w:t xml:space="preserve">     </w:t>
      </w:r>
      <w:r w:rsidR="00CA6B10">
        <w:rPr>
          <w:rFonts w:ascii="Arial Narrow" w:hAnsi="Arial Narrow"/>
        </w:rPr>
        <w:t xml:space="preserve">   </w:t>
      </w:r>
      <w:r w:rsidR="00E10B89" w:rsidRPr="00615144">
        <w:rPr>
          <w:rFonts w:ascii="Arial Narrow" w:hAnsi="Arial Narrow"/>
        </w:rPr>
        <w:t xml:space="preserve">  </w:t>
      </w:r>
      <w:r w:rsidR="000102B1">
        <w:rPr>
          <w:rFonts w:ascii="Arial Narrow" w:hAnsi="Arial Narrow"/>
        </w:rPr>
        <w:t xml:space="preserve">             </w:t>
      </w:r>
      <w:r w:rsidR="00E10B89" w:rsidRPr="00615144">
        <w:rPr>
          <w:rFonts w:ascii="Arial Narrow" w:hAnsi="Arial Narrow"/>
        </w:rPr>
        <w:t xml:space="preserve"> </w:t>
      </w:r>
      <w:r w:rsidR="00E86083" w:rsidRPr="00615144">
        <w:rPr>
          <w:rFonts w:ascii="Arial Narrow" w:hAnsi="Arial Narrow"/>
        </w:rPr>
        <w:t>Dated</w:t>
      </w:r>
      <w:r w:rsidRPr="00615144">
        <w:rPr>
          <w:rFonts w:ascii="Arial Narrow" w:hAnsi="Arial Narrow"/>
        </w:rPr>
        <w:t xml:space="preserve"> Koloriang, the</w:t>
      </w:r>
      <w:r w:rsidR="00E85551">
        <w:rPr>
          <w:rFonts w:ascii="Arial Narrow" w:hAnsi="Arial Narrow"/>
        </w:rPr>
        <w:t xml:space="preserve"> </w:t>
      </w:r>
      <w:r w:rsidR="00DE1FB2">
        <w:rPr>
          <w:rFonts w:ascii="Arial Narrow" w:hAnsi="Arial Narrow"/>
        </w:rPr>
        <w:t>21st. April</w:t>
      </w:r>
      <w:r w:rsidR="000231C9">
        <w:rPr>
          <w:rFonts w:ascii="Arial Narrow" w:hAnsi="Arial Narrow"/>
        </w:rPr>
        <w:t>’2025</w:t>
      </w:r>
    </w:p>
    <w:p w:rsidR="00FA3C4A" w:rsidRPr="00D20A05" w:rsidRDefault="00FA3C4A" w:rsidP="006D72C6">
      <w:pPr>
        <w:pStyle w:val="NoSpacing"/>
        <w:jc w:val="center"/>
        <w:rPr>
          <w:rFonts w:ascii="Arial Narrow" w:hAnsi="Arial Narrow" w:cstheme="minorHAnsi"/>
          <w:b/>
          <w:caps/>
          <w:u w:val="single"/>
        </w:rPr>
      </w:pPr>
    </w:p>
    <w:p w:rsidR="00E815A6" w:rsidRPr="00D20A05" w:rsidRDefault="00FA3C4A" w:rsidP="006D72C6">
      <w:pPr>
        <w:pStyle w:val="NoSpacing"/>
        <w:jc w:val="center"/>
        <w:rPr>
          <w:rFonts w:ascii="Arial Narrow" w:hAnsi="Arial Narrow" w:cstheme="minorHAnsi"/>
          <w:b/>
          <w:caps/>
          <w:u w:val="single"/>
        </w:rPr>
      </w:pPr>
      <w:r w:rsidRPr="00D20A05">
        <w:rPr>
          <w:rFonts w:ascii="Arial Narrow" w:hAnsi="Arial Narrow" w:cstheme="minorHAnsi"/>
          <w:b/>
          <w:caps/>
          <w:u w:val="single"/>
        </w:rPr>
        <w:t>Notice Inviting tender/invitation of bids</w:t>
      </w:r>
      <w:r w:rsidR="00E815A6" w:rsidRPr="00D20A05">
        <w:rPr>
          <w:rFonts w:ascii="Arial Narrow" w:hAnsi="Arial Narrow" w:cstheme="minorHAnsi"/>
          <w:b/>
          <w:caps/>
          <w:u w:val="single"/>
        </w:rPr>
        <w:t>.</w:t>
      </w:r>
    </w:p>
    <w:p w:rsidR="00E815A6" w:rsidRPr="006D72C6" w:rsidRDefault="00E815A6" w:rsidP="006D72C6">
      <w:pPr>
        <w:pStyle w:val="NoSpacing"/>
        <w:jc w:val="center"/>
        <w:rPr>
          <w:rFonts w:ascii="Arial Narrow" w:hAnsi="Arial Narrow" w:cstheme="minorHAnsi"/>
          <w:caps/>
          <w:u w:val="single"/>
        </w:rPr>
      </w:pPr>
    </w:p>
    <w:p w:rsidR="004C3082" w:rsidRPr="00C3505C" w:rsidRDefault="001C295A" w:rsidP="001C295A">
      <w:pPr>
        <w:ind w:firstLine="720"/>
        <w:jc w:val="both"/>
        <w:rPr>
          <w:rFonts w:ascii="Arial Narrow" w:hAnsi="Arial Narrow"/>
          <w:b/>
          <w:bCs/>
        </w:rPr>
      </w:pPr>
      <w:r w:rsidRPr="00C3505C">
        <w:rPr>
          <w:rStyle w:val="Heading2Char"/>
          <w:rFonts w:ascii="Arial Narrow" w:eastAsiaTheme="minorHAnsi" w:hAnsi="Arial Narrow"/>
          <w:sz w:val="22"/>
          <w:szCs w:val="22"/>
        </w:rPr>
        <w:t>on behalf of the Governor of Arunachal Pradesh</w:t>
      </w:r>
      <w:r w:rsidR="00F67D4F">
        <w:rPr>
          <w:rStyle w:val="Heading2Char"/>
          <w:rFonts w:ascii="Arial Narrow" w:eastAsiaTheme="minorHAnsi" w:hAnsi="Arial Narrow"/>
          <w:sz w:val="22"/>
          <w:szCs w:val="22"/>
        </w:rPr>
        <w:t xml:space="preserve">, the Project Director, (RD), Rural Development Department, Kurung Kumey District, Koloriang, Government of Arunachal Pradesh invites Item Rate tender in eligible Enlisted contractor of APPWD with appropriate level </w:t>
      </w:r>
      <w:r w:rsidR="002E4823">
        <w:rPr>
          <w:rStyle w:val="Heading2Char"/>
          <w:rFonts w:ascii="Arial Narrow" w:eastAsiaTheme="minorHAnsi" w:hAnsi="Arial Narrow"/>
          <w:sz w:val="22"/>
          <w:szCs w:val="22"/>
        </w:rPr>
        <w:t xml:space="preserve"> </w:t>
      </w:r>
      <w:r w:rsidRPr="00C3505C">
        <w:rPr>
          <w:rFonts w:ascii="Arial Narrow" w:hAnsi="Arial Narrow"/>
        </w:rPr>
        <w:t>in CPWD Form- 8  i</w:t>
      </w:r>
      <w:r w:rsidR="002E4823">
        <w:rPr>
          <w:rFonts w:ascii="Arial Narrow" w:hAnsi="Arial Narrow"/>
        </w:rPr>
        <w:t xml:space="preserve">n two  bid system under </w:t>
      </w:r>
      <w:r w:rsidRPr="00C3505C">
        <w:rPr>
          <w:rFonts w:ascii="Arial Narrow" w:hAnsi="Arial Narrow"/>
        </w:rPr>
        <w:t xml:space="preserve"> District based Entrepreneurs and Professionals (Development and Promotional) Act 2015, Published vide Notification No. SPWD/W-66/2012 Dtd. 13th August</w:t>
      </w:r>
      <w:r w:rsidR="002E4823" w:rsidRPr="00C3505C">
        <w:rPr>
          <w:rFonts w:ascii="Arial Narrow" w:hAnsi="Arial Narrow"/>
        </w:rPr>
        <w:t>, 2015</w:t>
      </w:r>
      <w:r w:rsidRPr="00C3505C">
        <w:rPr>
          <w:rFonts w:ascii="Arial Narrow" w:hAnsi="Arial Narrow"/>
        </w:rPr>
        <w:t xml:space="preserve"> &amp; Published in Arunachal Pradesh Extra Gazette No. 247Vol. XXVII Naharlagun, Monday Novembe</w:t>
      </w:r>
      <w:r w:rsidR="006A398E">
        <w:rPr>
          <w:rFonts w:ascii="Arial Narrow" w:hAnsi="Arial Narrow"/>
        </w:rPr>
        <w:t>r 2, 2020.  11, 1942</w:t>
      </w:r>
      <w:r w:rsidRPr="00C3505C">
        <w:rPr>
          <w:rFonts w:ascii="Arial Narrow" w:hAnsi="Arial Narrow"/>
        </w:rPr>
        <w:t xml:space="preserve">  for  work as stated below:-</w:t>
      </w:r>
      <w:r w:rsidR="004C3082" w:rsidRPr="00C3505C">
        <w:rPr>
          <w:rFonts w:ascii="Arial Narrow" w:hAnsi="Arial Narrow"/>
        </w:rPr>
        <w:t xml:space="preserve"> 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3"/>
        <w:gridCol w:w="709"/>
        <w:gridCol w:w="992"/>
        <w:gridCol w:w="992"/>
        <w:gridCol w:w="993"/>
        <w:gridCol w:w="1275"/>
        <w:gridCol w:w="1418"/>
        <w:gridCol w:w="1417"/>
        <w:gridCol w:w="1276"/>
      </w:tblGrid>
      <w:tr w:rsidR="001C295A" w:rsidRPr="00C3505C" w:rsidTr="007A435F">
        <w:trPr>
          <w:cantSplit/>
          <w:trHeight w:val="13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2E4823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Tender No.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Name of work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Estimated cost   (Rupees)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Earnest Money  Deposit (1%)(Rupees)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Cost of tender form (Non-refundable)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Categories of register Contractor.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Date &amp; time of Issue of Tender Papers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Date &amp; time of Receipt of Tender Papers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Date, time &amp; venue of opening of Tender papers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Time for completion of</w:t>
            </w:r>
          </w:p>
          <w:p w:rsidR="001C295A" w:rsidRPr="0040140D" w:rsidRDefault="001C295A" w:rsidP="0040140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140D">
              <w:rPr>
                <w:rFonts w:ascii="Arial Narrow" w:hAnsi="Arial Narrow"/>
                <w:sz w:val="20"/>
                <w:szCs w:val="20"/>
              </w:rPr>
              <w:t>work.</w:t>
            </w:r>
          </w:p>
        </w:tc>
      </w:tr>
      <w:tr w:rsidR="001C295A" w:rsidRPr="00C3505C" w:rsidTr="007A435F">
        <w:trPr>
          <w:cantSplit/>
          <w:trHeight w:val="23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Default="002E4823" w:rsidP="00692440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RDD/KKD/NIT/2024-25  </w:t>
            </w:r>
          </w:p>
          <w:p w:rsidR="002E4823" w:rsidRPr="00C3505C" w:rsidRDefault="002E4823" w:rsidP="00692440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C3505C" w:rsidRDefault="0040140D" w:rsidP="001C295A">
            <w:pPr>
              <w:pStyle w:val="NoSpacing"/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Style w:val="Heading2Char"/>
                <w:rFonts w:ascii="Arial Narrow" w:eastAsiaTheme="minorHAnsi" w:hAnsi="Arial Narrow"/>
                <w:sz w:val="22"/>
                <w:szCs w:val="22"/>
              </w:rPr>
              <w:t xml:space="preserve">C/o. </w:t>
            </w:r>
            <w:r w:rsidR="001C295A" w:rsidRPr="00C3505C">
              <w:rPr>
                <w:rStyle w:val="Heading2Char"/>
                <w:rFonts w:ascii="Arial Narrow" w:eastAsiaTheme="minorHAnsi" w:hAnsi="Arial Narrow"/>
                <w:sz w:val="22"/>
                <w:szCs w:val="22"/>
              </w:rPr>
              <w:t>Boarder TB Hospital at Koloriang, Kurung Kumey District, Arunachal Pradesh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C3505C" w:rsidRDefault="001C295A" w:rsidP="00692440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C3505C">
              <w:rPr>
                <w:rFonts w:ascii="Arial Narrow" w:eastAsiaTheme="minorEastAsia" w:hAnsi="Arial Narrow"/>
              </w:rPr>
              <w:t>Rs,193,00,000.00/-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95A" w:rsidRPr="00C3505C" w:rsidRDefault="001C295A" w:rsidP="00692440">
            <w:pPr>
              <w:pStyle w:val="NoSpacing"/>
              <w:ind w:left="113" w:right="113"/>
              <w:jc w:val="center"/>
              <w:rPr>
                <w:rFonts w:ascii="Arial Narrow" w:hAnsi="Arial Narrow"/>
              </w:rPr>
            </w:pPr>
            <w:r w:rsidRPr="00C3505C">
              <w:rPr>
                <w:rFonts w:ascii="Arial Narrow" w:hAnsi="Arial Narrow"/>
              </w:rPr>
              <w:t>Rs , 1,93,000.00/-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C3505C" w:rsidRDefault="001C295A" w:rsidP="00692440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C3505C">
              <w:rPr>
                <w:rFonts w:ascii="Arial Narrow" w:hAnsi="Arial Narrow"/>
              </w:rPr>
              <w:t>Rs.2000.00/-</w:t>
            </w:r>
          </w:p>
          <w:p w:rsidR="001C295A" w:rsidRPr="00C3505C" w:rsidRDefault="001C295A" w:rsidP="00692440">
            <w:pPr>
              <w:pStyle w:val="Heading3"/>
              <w:ind w:left="113" w:right="113"/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DF1F57" w:rsidRDefault="001C295A" w:rsidP="007A435F">
            <w:pPr>
              <w:pStyle w:val="NoSpacing"/>
              <w:ind w:left="113" w:right="113"/>
              <w:jc w:val="center"/>
              <w:rPr>
                <w:rFonts w:ascii="Arial Narrow" w:hAnsi="Arial Narrow"/>
              </w:rPr>
            </w:pPr>
            <w:r w:rsidRPr="00DF1F57">
              <w:rPr>
                <w:rFonts w:ascii="Arial Narrow" w:hAnsi="Arial Narrow"/>
              </w:rPr>
              <w:t>Class-II &amp;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295A" w:rsidRPr="00C3505C" w:rsidRDefault="00FC1BDD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>
              <w:rPr>
                <w:rFonts w:ascii="Arial Narrow" w:eastAsia="Times New Roman" w:hAnsi="Arial Narrow" w:cs="Times New Roman"/>
                <w:lang w:val="en-IN" w:eastAsia="en-IN"/>
              </w:rPr>
              <w:t>13/05/25 to 16/05</w:t>
            </w:r>
            <w:r w:rsidR="001C295A" w:rsidRPr="00C3505C">
              <w:rPr>
                <w:rFonts w:ascii="Arial Narrow" w:eastAsia="Times New Roman" w:hAnsi="Arial Narrow" w:cs="Times New Roman"/>
                <w:lang w:val="en-IN" w:eastAsia="en-IN"/>
              </w:rPr>
              <w:t>/25</w:t>
            </w:r>
          </w:p>
          <w:p w:rsidR="001C295A" w:rsidRPr="00C3505C" w:rsidRDefault="001C295A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 w:rsidRPr="00C3505C">
              <w:rPr>
                <w:rFonts w:ascii="Arial Narrow" w:eastAsia="Times New Roman" w:hAnsi="Arial Narrow" w:cs="Times New Roman"/>
                <w:lang w:val="en-IN" w:eastAsia="en-IN"/>
              </w:rPr>
              <w:t>(10.00 AM</w:t>
            </w:r>
          </w:p>
          <w:p w:rsidR="001C295A" w:rsidRPr="00C3505C" w:rsidRDefault="001C295A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 w:rsidRPr="00C3505C">
              <w:rPr>
                <w:rFonts w:ascii="Arial Narrow" w:eastAsia="Times New Roman" w:hAnsi="Arial Narrow" w:cs="Times New Roman"/>
                <w:lang w:val="en-IN" w:eastAsia="en-IN"/>
              </w:rPr>
              <w:t>To   2.00 PM)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DD" w:rsidRDefault="00FC1BDD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>
              <w:rPr>
                <w:rFonts w:ascii="Arial Narrow" w:eastAsia="Times New Roman" w:hAnsi="Arial Narrow" w:cs="Times New Roman"/>
                <w:lang w:val="en-IN" w:eastAsia="en-IN"/>
              </w:rPr>
              <w:t>19/05</w:t>
            </w:r>
            <w:r w:rsidR="001C295A" w:rsidRPr="00C3505C">
              <w:rPr>
                <w:rFonts w:ascii="Arial Narrow" w:eastAsia="Times New Roman" w:hAnsi="Arial Narrow" w:cs="Times New Roman"/>
                <w:lang w:val="en-IN" w:eastAsia="en-IN"/>
              </w:rPr>
              <w:t>/2025</w:t>
            </w:r>
          </w:p>
          <w:p w:rsidR="001C295A" w:rsidRPr="00C3505C" w:rsidRDefault="001C295A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 w:rsidRPr="00C3505C">
              <w:rPr>
                <w:rFonts w:ascii="Arial Narrow" w:eastAsia="Times New Roman" w:hAnsi="Arial Narrow" w:cs="Times New Roman"/>
                <w:lang w:val="en-IN" w:eastAsia="en-IN"/>
              </w:rPr>
              <w:t>up to 12.00 Noon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295A" w:rsidRPr="00C3505C" w:rsidRDefault="00FC1BDD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>
              <w:rPr>
                <w:rFonts w:ascii="Arial Narrow" w:eastAsia="Times New Roman" w:hAnsi="Arial Narrow" w:cs="Times New Roman"/>
                <w:lang w:val="en-IN" w:eastAsia="en-IN"/>
              </w:rPr>
              <w:t>19/05</w:t>
            </w:r>
            <w:r w:rsidR="001C295A" w:rsidRPr="00C3505C">
              <w:rPr>
                <w:rFonts w:ascii="Arial Narrow" w:eastAsia="Times New Roman" w:hAnsi="Arial Narrow" w:cs="Times New Roman"/>
                <w:lang w:val="en-IN" w:eastAsia="en-IN"/>
              </w:rPr>
              <w:t>/2025</w:t>
            </w:r>
          </w:p>
          <w:p w:rsidR="001C295A" w:rsidRPr="00C3505C" w:rsidRDefault="001C295A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 w:rsidRPr="00C3505C">
              <w:rPr>
                <w:rFonts w:ascii="Arial Narrow" w:eastAsia="Times New Roman" w:hAnsi="Arial Narrow" w:cs="Times New Roman"/>
                <w:lang w:val="en-IN" w:eastAsia="en-IN"/>
              </w:rPr>
              <w:t>at 1400. 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95A" w:rsidRPr="00C3505C" w:rsidRDefault="00FC1BDD" w:rsidP="007A435F">
            <w:pPr>
              <w:pStyle w:val="NoSpacing"/>
              <w:ind w:left="113" w:right="113"/>
              <w:jc w:val="center"/>
              <w:rPr>
                <w:rFonts w:ascii="Arial Narrow" w:eastAsia="Times New Roman" w:hAnsi="Arial Narrow" w:cs="Times New Roman"/>
                <w:lang w:val="en-IN" w:eastAsia="en-IN"/>
              </w:rPr>
            </w:pPr>
            <w:r>
              <w:rPr>
                <w:rFonts w:ascii="Arial Narrow" w:eastAsia="Times New Roman" w:hAnsi="Arial Narrow" w:cs="Times New Roman"/>
                <w:lang w:val="en-IN" w:eastAsia="en-IN"/>
              </w:rPr>
              <w:t xml:space="preserve">12(Twelve </w:t>
            </w:r>
            <w:r w:rsidR="001C295A" w:rsidRPr="00C3505C">
              <w:rPr>
                <w:rFonts w:ascii="Arial Narrow" w:eastAsia="Times New Roman" w:hAnsi="Arial Narrow" w:cs="Times New Roman"/>
                <w:lang w:val="en-IN" w:eastAsia="en-IN"/>
              </w:rPr>
              <w:t xml:space="preserve"> ) Months</w:t>
            </w:r>
          </w:p>
        </w:tc>
      </w:tr>
    </w:tbl>
    <w:p w:rsidR="00E06071" w:rsidRPr="00E06071" w:rsidRDefault="00E06071" w:rsidP="00E06071">
      <w:pPr>
        <w:pStyle w:val="BodyText"/>
        <w:rPr>
          <w:rFonts w:ascii="Arial Narrow" w:hAnsi="Arial Narrow"/>
          <w:sz w:val="22"/>
          <w:szCs w:val="22"/>
        </w:rPr>
      </w:pPr>
    </w:p>
    <w:p w:rsidR="00E06071" w:rsidRPr="00D05345" w:rsidRDefault="00E06071" w:rsidP="00E06071">
      <w:pPr>
        <w:pStyle w:val="BodyText"/>
        <w:ind w:left="426" w:hanging="426"/>
        <w:rPr>
          <w:rFonts w:ascii="Arial Narrow" w:hAnsi="Arial Narrow"/>
          <w:sz w:val="20"/>
        </w:rPr>
      </w:pPr>
      <w:r w:rsidRPr="00D05345">
        <w:rPr>
          <w:rFonts w:ascii="Arial Narrow" w:hAnsi="Arial Narrow"/>
          <w:sz w:val="20"/>
        </w:rPr>
        <w:t>2.</w:t>
      </w:r>
      <w:r w:rsidRPr="00D05345">
        <w:rPr>
          <w:rFonts w:ascii="Arial Narrow" w:hAnsi="Arial Narrow"/>
          <w:sz w:val="20"/>
        </w:rPr>
        <w:tab/>
        <w:t>Tender papers can be obtained from the offic</w:t>
      </w:r>
      <w:r>
        <w:rPr>
          <w:rFonts w:ascii="Arial Narrow" w:hAnsi="Arial Narrow"/>
          <w:sz w:val="20"/>
        </w:rPr>
        <w:t>e of the Project Director,(RD)</w:t>
      </w:r>
      <w:r w:rsidRPr="00D05345">
        <w:rPr>
          <w:rFonts w:ascii="Arial Narrow" w:hAnsi="Arial Narrow"/>
          <w:sz w:val="20"/>
        </w:rPr>
        <w:t xml:space="preserve"> Kurung Kumey District from date and time as mentioned above by applying and remitting cost of Tender paper either by cash or Demand Draft (Non-refundable) drawn in favo</w:t>
      </w:r>
      <w:r>
        <w:rPr>
          <w:rFonts w:ascii="Arial Narrow" w:hAnsi="Arial Narrow"/>
          <w:sz w:val="20"/>
        </w:rPr>
        <w:t>ur of the Project Director, (RD)</w:t>
      </w:r>
      <w:r w:rsidRPr="00D05345">
        <w:rPr>
          <w:rFonts w:ascii="Arial Narrow" w:hAnsi="Arial Narrow"/>
          <w:sz w:val="20"/>
        </w:rPr>
        <w:t xml:space="preserve"> Kurung Kumey District, Arunachal Pradesh.</w:t>
      </w:r>
    </w:p>
    <w:p w:rsidR="00E06071" w:rsidRPr="00D05345" w:rsidRDefault="00E06071" w:rsidP="00E06071">
      <w:pPr>
        <w:pStyle w:val="BodyText"/>
        <w:numPr>
          <w:ilvl w:val="0"/>
          <w:numId w:val="2"/>
        </w:numPr>
        <w:ind w:left="426" w:hanging="426"/>
        <w:rPr>
          <w:rFonts w:ascii="Arial Narrow" w:hAnsi="Arial Narrow"/>
          <w:sz w:val="20"/>
        </w:rPr>
      </w:pPr>
      <w:r w:rsidRPr="00D05345">
        <w:rPr>
          <w:rFonts w:ascii="Arial Narrow" w:hAnsi="Arial Narrow"/>
          <w:sz w:val="20"/>
        </w:rPr>
        <w:t>Sealed Tender documents (Technical Bid with EMD&amp; Financial Bid) shall be received and shall be opened on as above mentioned date and time in the office chamb</w:t>
      </w:r>
      <w:r w:rsidR="00E567B0">
        <w:rPr>
          <w:rFonts w:ascii="Arial Narrow" w:hAnsi="Arial Narrow"/>
          <w:sz w:val="20"/>
        </w:rPr>
        <w:t>er of the Project Director,(RD)</w:t>
      </w:r>
      <w:r w:rsidRPr="00D05345">
        <w:rPr>
          <w:rFonts w:ascii="Arial Narrow" w:hAnsi="Arial Narrow"/>
          <w:sz w:val="20"/>
        </w:rPr>
        <w:t>, Koloriang, Kurung Kumey ,District, Arunachal  Pradesh in presence of intending contractor(s) or his (their) authorized representatives.</w:t>
      </w:r>
    </w:p>
    <w:p w:rsidR="00E06071" w:rsidRPr="00D05345" w:rsidRDefault="00E06071" w:rsidP="00E06071">
      <w:pPr>
        <w:pStyle w:val="BodyText"/>
        <w:numPr>
          <w:ilvl w:val="0"/>
          <w:numId w:val="2"/>
        </w:numPr>
        <w:ind w:left="426" w:hanging="426"/>
        <w:rPr>
          <w:rFonts w:ascii="Arial Narrow" w:hAnsi="Arial Narrow"/>
          <w:sz w:val="20"/>
        </w:rPr>
      </w:pPr>
      <w:r w:rsidRPr="00D05345">
        <w:rPr>
          <w:rFonts w:ascii="Arial Narrow" w:hAnsi="Arial Narrow"/>
          <w:sz w:val="20"/>
        </w:rPr>
        <w:t>The Earnest Money shall be accepted in the form of Demand Draft/Fixed Deposit/Bank Guaranteed from any Nationalized Bank issued in favo</w:t>
      </w:r>
      <w:r w:rsidR="00E567B0">
        <w:rPr>
          <w:rFonts w:ascii="Arial Narrow" w:hAnsi="Arial Narrow"/>
          <w:sz w:val="20"/>
        </w:rPr>
        <w:t>ur of the Project Director,(RD)</w:t>
      </w:r>
      <w:r w:rsidRPr="00D05345">
        <w:rPr>
          <w:rFonts w:ascii="Arial Narrow" w:hAnsi="Arial Narrow"/>
          <w:sz w:val="20"/>
        </w:rPr>
        <w:t xml:space="preserve"> Koloriang, Kurung Kumey District, Arunachal Pradesh which should accompany with the Tender documents.</w:t>
      </w:r>
    </w:p>
    <w:p w:rsidR="00E06071" w:rsidRPr="00D05345" w:rsidRDefault="00E06071" w:rsidP="00E06071">
      <w:pPr>
        <w:pStyle w:val="BodyText"/>
        <w:numPr>
          <w:ilvl w:val="0"/>
          <w:numId w:val="2"/>
        </w:numPr>
        <w:ind w:left="426" w:hanging="426"/>
        <w:rPr>
          <w:rFonts w:ascii="Arial Narrow" w:hAnsi="Arial Narrow"/>
          <w:sz w:val="20"/>
        </w:rPr>
      </w:pPr>
      <w:r w:rsidRPr="00D05345">
        <w:rPr>
          <w:rFonts w:ascii="Arial Narrow" w:hAnsi="Arial Narrow"/>
          <w:sz w:val="20"/>
        </w:rPr>
        <w:t>Bidder should domicile within the territorial jurisdiction of concern community block.</w:t>
      </w:r>
    </w:p>
    <w:p w:rsidR="00F46EAA" w:rsidRPr="00892953" w:rsidRDefault="00E06071" w:rsidP="00892953">
      <w:pPr>
        <w:pStyle w:val="BodyText"/>
        <w:numPr>
          <w:ilvl w:val="0"/>
          <w:numId w:val="2"/>
        </w:numPr>
        <w:ind w:left="284" w:hanging="284"/>
        <w:rPr>
          <w:rFonts w:ascii="Arial Narrow" w:hAnsi="Arial Narrow"/>
          <w:sz w:val="20"/>
        </w:rPr>
      </w:pPr>
      <w:r w:rsidRPr="00D05345">
        <w:rPr>
          <w:rFonts w:ascii="Arial Narrow" w:hAnsi="Arial Narrow"/>
          <w:sz w:val="20"/>
        </w:rPr>
        <w:t xml:space="preserve">All other terms and conditions shall be reflected in the technical bid documents which will be issued </w:t>
      </w:r>
      <w:r w:rsidRPr="00892953">
        <w:rPr>
          <w:rFonts w:ascii="Arial Narrow" w:hAnsi="Arial Narrow"/>
          <w:sz w:val="20"/>
        </w:rPr>
        <w:t>to the interested bidders.</w:t>
      </w:r>
      <w:r w:rsidR="00F46EAA" w:rsidRPr="00892953">
        <w:rPr>
          <w:rFonts w:ascii="Arial Narrow" w:hAnsi="Arial Narrow"/>
        </w:rPr>
        <w:t xml:space="preserve"> </w:t>
      </w:r>
    </w:p>
    <w:p w:rsidR="00882EC8" w:rsidRPr="00F46EAA" w:rsidRDefault="00E06071" w:rsidP="00F46EAA">
      <w:pPr>
        <w:pStyle w:val="NoSpacing"/>
        <w:ind w:left="6480"/>
        <w:jc w:val="center"/>
        <w:rPr>
          <w:rFonts w:ascii="Arial Narrow" w:hAnsi="Arial Narrow"/>
          <w:color w:val="FF0000"/>
          <w:u w:val="single"/>
        </w:rPr>
      </w:pPr>
      <w:r>
        <w:rPr>
          <w:rFonts w:ascii="Arial Narrow" w:hAnsi="Arial Narrow"/>
          <w:color w:val="FF0000"/>
          <w:u w:val="single"/>
        </w:rPr>
        <w:t>.</w:t>
      </w:r>
    </w:p>
    <w:p w:rsidR="00882EC8" w:rsidRPr="00C3505C" w:rsidRDefault="00882EC8" w:rsidP="00FA3C4A">
      <w:pPr>
        <w:pStyle w:val="NoSpacing"/>
        <w:jc w:val="both"/>
        <w:rPr>
          <w:rFonts w:ascii="Arial Narrow" w:hAnsi="Arial Narrow"/>
        </w:rPr>
      </w:pPr>
    </w:p>
    <w:p w:rsidR="000231C9" w:rsidRDefault="002E4823" w:rsidP="000231C9">
      <w:pPr>
        <w:pStyle w:val="NoSpacing"/>
        <w:ind w:left="72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Approved </w:t>
      </w:r>
    </w:p>
    <w:p w:rsidR="002E4823" w:rsidRDefault="002E4823" w:rsidP="000231C9">
      <w:pPr>
        <w:pStyle w:val="NoSpacing"/>
        <w:ind w:left="7200"/>
        <w:jc w:val="center"/>
        <w:rPr>
          <w:rFonts w:ascii="Arial Narrow" w:hAnsi="Arial Narrow"/>
          <w:b/>
        </w:rPr>
      </w:pPr>
    </w:p>
    <w:p w:rsidR="002E4823" w:rsidRPr="002E4823" w:rsidRDefault="002E4823" w:rsidP="002E4823">
      <w:pPr>
        <w:pStyle w:val="NoSpacing"/>
        <w:ind w:left="7200"/>
        <w:rPr>
          <w:rFonts w:ascii="Arial Narrow" w:hAnsi="Arial Narrow"/>
        </w:rPr>
      </w:pPr>
      <w:r w:rsidRPr="002E4823">
        <w:rPr>
          <w:rFonts w:ascii="Arial Narrow" w:hAnsi="Arial Narrow"/>
        </w:rPr>
        <w:t xml:space="preserve">                                  Sd/- </w:t>
      </w:r>
    </w:p>
    <w:p w:rsidR="000231C9" w:rsidRPr="00C3505C" w:rsidRDefault="000231C9" w:rsidP="000231C9">
      <w:pPr>
        <w:pStyle w:val="NoSpacing"/>
        <w:ind w:left="7200"/>
        <w:jc w:val="center"/>
        <w:rPr>
          <w:rFonts w:ascii="Arial Narrow" w:hAnsi="Arial Narrow"/>
          <w:b/>
        </w:rPr>
      </w:pPr>
      <w:r w:rsidRPr="00C3505C">
        <w:rPr>
          <w:rFonts w:ascii="Arial Narrow" w:hAnsi="Arial Narrow"/>
          <w:b/>
        </w:rPr>
        <w:t>Joint Director (RE)</w:t>
      </w:r>
    </w:p>
    <w:p w:rsidR="000231C9" w:rsidRPr="00C3505C" w:rsidRDefault="000231C9" w:rsidP="000231C9">
      <w:pPr>
        <w:pStyle w:val="NoSpacing"/>
        <w:ind w:left="7200"/>
        <w:jc w:val="center"/>
        <w:rPr>
          <w:rFonts w:ascii="Arial Narrow" w:hAnsi="Arial Narrow"/>
        </w:rPr>
      </w:pPr>
      <w:r w:rsidRPr="00C3505C">
        <w:rPr>
          <w:rFonts w:ascii="Arial Narrow" w:hAnsi="Arial Narrow"/>
        </w:rPr>
        <w:t>Rural Development Department,</w:t>
      </w:r>
    </w:p>
    <w:p w:rsidR="000231C9" w:rsidRPr="00C3505C" w:rsidRDefault="000231C9" w:rsidP="000231C9">
      <w:pPr>
        <w:pStyle w:val="NoSpacing"/>
        <w:ind w:left="7200"/>
        <w:jc w:val="center"/>
        <w:rPr>
          <w:rFonts w:ascii="Arial Narrow" w:hAnsi="Arial Narrow"/>
        </w:rPr>
      </w:pPr>
      <w:r w:rsidRPr="00C3505C">
        <w:rPr>
          <w:rFonts w:ascii="Arial Narrow" w:hAnsi="Arial Narrow"/>
        </w:rPr>
        <w:t>Itanagar</w:t>
      </w:r>
    </w:p>
    <w:p w:rsidR="000231C9" w:rsidRPr="00C3505C" w:rsidRDefault="000231C9" w:rsidP="000231C9">
      <w:pPr>
        <w:widowControl w:val="0"/>
        <w:autoSpaceDE w:val="0"/>
        <w:autoSpaceDN w:val="0"/>
        <w:adjustRightInd w:val="0"/>
        <w:spacing w:before="4" w:after="0" w:line="240" w:lineRule="auto"/>
        <w:ind w:right="41"/>
        <w:rPr>
          <w:rFonts w:ascii="Arial Narrow" w:eastAsia="Times New Roman" w:hAnsi="Arial Narrow" w:cs="Times New Roman"/>
          <w:lang w:eastAsia="en-IN"/>
        </w:rPr>
      </w:pPr>
      <w:r w:rsidRPr="00C3505C">
        <w:rPr>
          <w:rFonts w:ascii="Arial Narrow" w:eastAsia="Times New Roman" w:hAnsi="Arial Narrow" w:cs="Times New Roman"/>
          <w:lang w:eastAsia="en-IN"/>
        </w:rPr>
        <w:t xml:space="preserve">No. </w:t>
      </w:r>
      <w:r w:rsidRPr="00C3505C">
        <w:rPr>
          <w:rFonts w:ascii="Arial Narrow" w:hAnsi="Arial Narrow"/>
        </w:rPr>
        <w:t>RDD/KLG/NIT/2024-25</w:t>
      </w:r>
      <w:r w:rsidRPr="00C3505C">
        <w:rPr>
          <w:rFonts w:ascii="Arial Narrow" w:hAnsi="Arial Narrow"/>
        </w:rPr>
        <w:tab/>
      </w:r>
      <w:r w:rsidRPr="00C3505C">
        <w:rPr>
          <w:rFonts w:ascii="Arial Narrow" w:hAnsi="Arial Narrow"/>
        </w:rPr>
        <w:tab/>
      </w:r>
      <w:r w:rsidRPr="00C3505C">
        <w:rPr>
          <w:rFonts w:ascii="Arial Narrow" w:hAnsi="Arial Narrow"/>
        </w:rPr>
        <w:tab/>
      </w:r>
      <w:r w:rsidRPr="00C3505C">
        <w:rPr>
          <w:rFonts w:ascii="Arial Narrow" w:hAnsi="Arial Narrow"/>
        </w:rPr>
        <w:tab/>
      </w:r>
      <w:r w:rsidRPr="00C3505C">
        <w:rPr>
          <w:rFonts w:ascii="Arial Narrow" w:hAnsi="Arial Narrow"/>
        </w:rPr>
        <w:tab/>
        <w:t xml:space="preserve">              </w:t>
      </w:r>
      <w:r w:rsidRPr="00C3505C">
        <w:rPr>
          <w:rFonts w:ascii="Arial Narrow" w:hAnsi="Arial Narrow"/>
        </w:rPr>
        <w:tab/>
      </w:r>
      <w:r w:rsidRPr="00C3505C">
        <w:rPr>
          <w:rFonts w:ascii="Arial Narrow" w:hAnsi="Arial Narrow"/>
        </w:rPr>
        <w:tab/>
      </w:r>
      <w:r w:rsidR="00DE1FB2">
        <w:rPr>
          <w:rFonts w:ascii="Arial Narrow" w:hAnsi="Arial Narrow"/>
        </w:rPr>
        <w:t xml:space="preserve">       </w:t>
      </w:r>
      <w:r w:rsidRPr="00C3505C">
        <w:rPr>
          <w:rFonts w:ascii="Arial Narrow" w:hAnsi="Arial Narrow"/>
        </w:rPr>
        <w:t xml:space="preserve">  </w:t>
      </w:r>
      <w:r w:rsidR="00DE1FB2">
        <w:rPr>
          <w:rFonts w:ascii="Arial Narrow" w:eastAsia="Times New Roman" w:hAnsi="Arial Narrow" w:cs="Times New Roman"/>
          <w:lang w:eastAsia="en-IN"/>
        </w:rPr>
        <w:t>Dated Koloraing , the  8</w:t>
      </w:r>
      <w:r w:rsidR="00DE1FB2" w:rsidRPr="00DE1FB2">
        <w:rPr>
          <w:rFonts w:ascii="Arial Narrow" w:eastAsia="Times New Roman" w:hAnsi="Arial Narrow" w:cs="Times New Roman"/>
          <w:vertAlign w:val="superscript"/>
          <w:lang w:eastAsia="en-IN"/>
        </w:rPr>
        <w:t>th</w:t>
      </w:r>
      <w:r w:rsidR="00DE1FB2">
        <w:rPr>
          <w:rFonts w:ascii="Arial Narrow" w:eastAsia="Times New Roman" w:hAnsi="Arial Narrow" w:cs="Times New Roman"/>
          <w:lang w:eastAsia="en-IN"/>
        </w:rPr>
        <w:t>. May</w:t>
      </w:r>
      <w:r w:rsidRPr="00C3505C">
        <w:rPr>
          <w:rFonts w:ascii="Arial Narrow" w:eastAsia="Times New Roman" w:hAnsi="Arial Narrow" w:cs="Times New Roman"/>
          <w:lang w:eastAsia="en-IN"/>
        </w:rPr>
        <w:t>’2025</w:t>
      </w:r>
    </w:p>
    <w:p w:rsidR="000231C9" w:rsidRPr="00CA72ED" w:rsidRDefault="007A435F" w:rsidP="00CA72ED">
      <w:pPr>
        <w:pStyle w:val="NoSpacing"/>
        <w:tabs>
          <w:tab w:val="left" w:pos="4387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</w:t>
      </w:r>
      <w:r w:rsidR="000231C9" w:rsidRPr="00C3505C">
        <w:rPr>
          <w:rFonts w:ascii="Arial Narrow" w:hAnsi="Arial Narrow" w:cs="Times New Roman"/>
        </w:rPr>
        <w:t>Copy to: -</w:t>
      </w:r>
      <w:r w:rsidR="000231C9" w:rsidRPr="00C3505C">
        <w:rPr>
          <w:rFonts w:ascii="Arial Narrow" w:hAnsi="Arial Narrow" w:cs="Times New Roman"/>
        </w:rPr>
        <w:tab/>
      </w:r>
    </w:p>
    <w:p w:rsidR="000231C9" w:rsidRPr="00C3505C" w:rsidRDefault="000231C9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rPr>
          <w:rFonts w:ascii="Arial Narrow" w:hAnsi="Arial Narrow" w:cs="Times New Roman"/>
        </w:rPr>
      </w:pPr>
      <w:r w:rsidRPr="00C3505C">
        <w:rPr>
          <w:rFonts w:ascii="Arial Narrow" w:hAnsi="Arial Narrow" w:cs="Times New Roman"/>
        </w:rPr>
        <w:t>The Director, SJETA, Govt. of Arunachal Pradesh, Itanagar for information please.</w:t>
      </w:r>
    </w:p>
    <w:p w:rsidR="000231C9" w:rsidRPr="00C3505C" w:rsidRDefault="000231C9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jc w:val="both"/>
        <w:rPr>
          <w:rFonts w:ascii="Arial Narrow" w:hAnsi="Arial Narrow" w:cs="Times New Roman"/>
        </w:rPr>
      </w:pPr>
      <w:r w:rsidRPr="00C3505C">
        <w:rPr>
          <w:rFonts w:ascii="Arial Narrow" w:hAnsi="Arial Narrow" w:cs="Times New Roman"/>
        </w:rPr>
        <w:t xml:space="preserve">The Director, Information and Public Relation, Govt. of Arunachal Pradesh, Naharlagun for information and wide publication in local dailies on or before </w:t>
      </w:r>
      <w:r w:rsidR="007A435F">
        <w:rPr>
          <w:rFonts w:ascii="Arial Narrow" w:hAnsi="Arial Narrow" w:cs="Times New Roman"/>
          <w:b/>
          <w:bCs/>
        </w:rPr>
        <w:t>09</w:t>
      </w:r>
      <w:r w:rsidRPr="00C3505C">
        <w:rPr>
          <w:rFonts w:ascii="Arial Narrow" w:hAnsi="Arial Narrow" w:cs="Times New Roman"/>
          <w:b/>
          <w:bCs/>
        </w:rPr>
        <w:t>/</w:t>
      </w:r>
      <w:r w:rsidR="007A435F">
        <w:rPr>
          <w:rFonts w:ascii="Arial Narrow" w:hAnsi="Arial Narrow" w:cs="Times New Roman"/>
          <w:b/>
        </w:rPr>
        <w:t>05</w:t>
      </w:r>
      <w:r w:rsidRPr="00C3505C">
        <w:rPr>
          <w:rFonts w:ascii="Arial Narrow" w:hAnsi="Arial Narrow" w:cs="Times New Roman"/>
          <w:b/>
        </w:rPr>
        <w:t>/2025,</w:t>
      </w:r>
      <w:r w:rsidRPr="00C3505C">
        <w:rPr>
          <w:rFonts w:ascii="Arial Narrow" w:hAnsi="Arial Narrow" w:cs="Times New Roman"/>
        </w:rPr>
        <w:t xml:space="preserve"> please.</w:t>
      </w:r>
    </w:p>
    <w:p w:rsidR="000231C9" w:rsidRPr="00C3505C" w:rsidRDefault="00E00F27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PA to </w:t>
      </w:r>
      <w:r w:rsidR="000231C9" w:rsidRPr="00C3505C">
        <w:rPr>
          <w:rFonts w:ascii="Arial Narrow" w:hAnsi="Arial Narrow" w:cs="Times New Roman"/>
        </w:rPr>
        <w:t>Deputy Commissioner, Koloriang, Kurung Kumey District for information and wide publicity please.</w:t>
      </w:r>
    </w:p>
    <w:p w:rsidR="000231C9" w:rsidRDefault="0053207C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 DIPRO</w:t>
      </w:r>
      <w:r w:rsidR="000231C9" w:rsidRPr="00C3505C">
        <w:rPr>
          <w:rFonts w:ascii="Arial Narrow" w:hAnsi="Arial Narrow" w:cs="Times New Roman"/>
        </w:rPr>
        <w:t>, Koloriang, Kurung Kumey District for information and wide publicity please.</w:t>
      </w:r>
    </w:p>
    <w:p w:rsidR="00E00F27" w:rsidRPr="00C3505C" w:rsidRDefault="00E00F27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Office Copy.</w:t>
      </w:r>
    </w:p>
    <w:p w:rsidR="000231C9" w:rsidRPr="00C3505C" w:rsidRDefault="000231C9" w:rsidP="000231C9">
      <w:pPr>
        <w:pStyle w:val="ListParagraph"/>
        <w:numPr>
          <w:ilvl w:val="1"/>
          <w:numId w:val="1"/>
        </w:numPr>
        <w:tabs>
          <w:tab w:val="clear" w:pos="1440"/>
          <w:tab w:val="num" w:pos="1380"/>
        </w:tabs>
        <w:spacing w:after="0" w:line="240" w:lineRule="auto"/>
        <w:ind w:left="1380"/>
        <w:contextualSpacing w:val="0"/>
        <w:rPr>
          <w:rFonts w:ascii="Arial Narrow" w:hAnsi="Arial Narrow" w:cs="Times New Roman"/>
        </w:rPr>
      </w:pPr>
      <w:r w:rsidRPr="00C3505C">
        <w:rPr>
          <w:rFonts w:ascii="Arial Narrow" w:hAnsi="Arial Narrow" w:cs="Times New Roman"/>
        </w:rPr>
        <w:t>Office Notice Board.</w:t>
      </w:r>
    </w:p>
    <w:p w:rsidR="000231C9" w:rsidRPr="00C3505C" w:rsidRDefault="000231C9" w:rsidP="000231C9">
      <w:pPr>
        <w:spacing w:after="0" w:line="240" w:lineRule="auto"/>
        <w:rPr>
          <w:rFonts w:ascii="Arial Narrow" w:hAnsi="Arial Narrow" w:cs="Times New Roman"/>
        </w:rPr>
      </w:pPr>
    </w:p>
    <w:p w:rsidR="000231C9" w:rsidRPr="00C3505C" w:rsidRDefault="000231C9" w:rsidP="000231C9">
      <w:pPr>
        <w:spacing w:after="0" w:line="240" w:lineRule="auto"/>
        <w:rPr>
          <w:rFonts w:ascii="Arial Narrow" w:hAnsi="Arial Narrow" w:cs="Times New Roman"/>
        </w:rPr>
      </w:pPr>
    </w:p>
    <w:p w:rsidR="000231C9" w:rsidRDefault="000231C9" w:rsidP="000231C9">
      <w:pPr>
        <w:spacing w:after="0" w:line="240" w:lineRule="auto"/>
        <w:rPr>
          <w:rFonts w:ascii="Arial Narrow" w:hAnsi="Arial Narrow" w:cs="Times New Roman"/>
        </w:rPr>
      </w:pPr>
    </w:p>
    <w:p w:rsidR="006A398E" w:rsidRPr="00C3505C" w:rsidRDefault="006A398E" w:rsidP="000231C9">
      <w:pPr>
        <w:spacing w:after="0" w:line="240" w:lineRule="auto"/>
        <w:rPr>
          <w:rFonts w:ascii="Arial Narrow" w:hAnsi="Arial Narrow" w:cs="Times New Roman"/>
        </w:rPr>
      </w:pPr>
    </w:p>
    <w:p w:rsidR="000231C9" w:rsidRDefault="000231C9" w:rsidP="000231C9">
      <w:pPr>
        <w:spacing w:after="0" w:line="240" w:lineRule="auto"/>
        <w:rPr>
          <w:rFonts w:ascii="Arial Narrow" w:hAnsi="Arial Narrow" w:cs="Times New Roman"/>
        </w:rPr>
      </w:pPr>
    </w:p>
    <w:p w:rsidR="000102B1" w:rsidRPr="00C3505C" w:rsidRDefault="000102B1" w:rsidP="000231C9">
      <w:pPr>
        <w:spacing w:after="0" w:line="240" w:lineRule="auto"/>
        <w:rPr>
          <w:rFonts w:ascii="Arial Narrow" w:hAnsi="Arial Narrow" w:cs="Times New Roman"/>
        </w:rPr>
      </w:pPr>
    </w:p>
    <w:p w:rsidR="000231C9" w:rsidRPr="00C3505C" w:rsidRDefault="007A435F" w:rsidP="000231C9">
      <w:pPr>
        <w:pStyle w:val="NoSpacing"/>
        <w:ind w:left="64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 Nangram Pingkap )</w:t>
      </w:r>
      <w:r w:rsidR="00B96DD4">
        <w:rPr>
          <w:rFonts w:ascii="Arial Narrow" w:hAnsi="Arial Narrow"/>
          <w:b/>
        </w:rPr>
        <w:t xml:space="preserve"> </w:t>
      </w:r>
      <w:r w:rsidR="000231C9" w:rsidRPr="00C3505C">
        <w:rPr>
          <w:rFonts w:ascii="Arial Narrow" w:hAnsi="Arial Narrow"/>
          <w:b/>
        </w:rPr>
        <w:t>APCS</w:t>
      </w:r>
    </w:p>
    <w:p w:rsidR="000231C9" w:rsidRPr="000102B1" w:rsidRDefault="000231C9" w:rsidP="000231C9">
      <w:pPr>
        <w:pStyle w:val="NoSpacing"/>
        <w:ind w:left="6480"/>
        <w:jc w:val="center"/>
        <w:rPr>
          <w:rFonts w:ascii="Arial Narrow" w:hAnsi="Arial Narrow"/>
        </w:rPr>
      </w:pPr>
      <w:r w:rsidRPr="000102B1">
        <w:rPr>
          <w:rFonts w:ascii="Arial Narrow" w:hAnsi="Arial Narrow"/>
        </w:rPr>
        <w:t>Project Director</w:t>
      </w:r>
      <w:r w:rsidR="000102B1">
        <w:rPr>
          <w:rFonts w:ascii="Arial Narrow" w:hAnsi="Arial Narrow"/>
        </w:rPr>
        <w:t>.(RD)</w:t>
      </w:r>
    </w:p>
    <w:p w:rsidR="000231C9" w:rsidRPr="00C3505C" w:rsidRDefault="000231C9" w:rsidP="000231C9">
      <w:pPr>
        <w:pStyle w:val="NoSpacing"/>
        <w:ind w:left="6480"/>
        <w:jc w:val="center"/>
        <w:rPr>
          <w:rFonts w:ascii="Arial Narrow" w:hAnsi="Arial Narrow"/>
        </w:rPr>
      </w:pPr>
      <w:r w:rsidRPr="00C3505C">
        <w:rPr>
          <w:rFonts w:ascii="Arial Narrow" w:hAnsi="Arial Narrow"/>
          <w:b/>
        </w:rPr>
        <w:t xml:space="preserve"> </w:t>
      </w:r>
      <w:r w:rsidRPr="00C3505C">
        <w:rPr>
          <w:rFonts w:ascii="Arial Narrow" w:hAnsi="Arial Narrow"/>
        </w:rPr>
        <w:t>Rural Development Department.</w:t>
      </w:r>
    </w:p>
    <w:p w:rsidR="000231C9" w:rsidRPr="00C3505C" w:rsidRDefault="000231C9" w:rsidP="000231C9">
      <w:pPr>
        <w:pStyle w:val="NoSpacing"/>
        <w:ind w:left="6480"/>
        <w:jc w:val="center"/>
        <w:rPr>
          <w:rFonts w:ascii="Arial Narrow" w:hAnsi="Arial Narrow"/>
        </w:rPr>
      </w:pPr>
      <w:r w:rsidRPr="00C3505C">
        <w:rPr>
          <w:rFonts w:ascii="Arial Narrow" w:hAnsi="Arial Narrow"/>
        </w:rPr>
        <w:t>District Kurung Kumey.</w:t>
      </w:r>
    </w:p>
    <w:p w:rsidR="000231C9" w:rsidRPr="000102B1" w:rsidRDefault="000231C9" w:rsidP="000231C9">
      <w:pPr>
        <w:pStyle w:val="NoSpacing"/>
        <w:ind w:left="6480"/>
        <w:jc w:val="center"/>
        <w:rPr>
          <w:rFonts w:ascii="Arial Narrow" w:hAnsi="Arial Narrow"/>
          <w:u w:val="single"/>
        </w:rPr>
      </w:pPr>
      <w:r w:rsidRPr="000102B1">
        <w:rPr>
          <w:rFonts w:ascii="Arial Narrow" w:hAnsi="Arial Narrow"/>
          <w:u w:val="single"/>
        </w:rPr>
        <w:t>Koloriang</w:t>
      </w:r>
    </w:p>
    <w:p w:rsidR="000231C9" w:rsidRDefault="000231C9" w:rsidP="000231C9">
      <w:pPr>
        <w:pStyle w:val="NoSpacing"/>
        <w:ind w:left="6480"/>
        <w:jc w:val="center"/>
        <w:rPr>
          <w:rFonts w:ascii="Arial Narrow" w:hAnsi="Arial Narrow"/>
        </w:rPr>
      </w:pPr>
    </w:p>
    <w:p w:rsidR="000231C9" w:rsidRPr="00782DFA" w:rsidRDefault="000231C9" w:rsidP="000231C9">
      <w:pPr>
        <w:pStyle w:val="NoSpacing"/>
        <w:rPr>
          <w:rFonts w:ascii="Arial Narrow" w:hAnsi="Arial Narrow" w:cs="Times New Roman"/>
        </w:rPr>
      </w:pPr>
    </w:p>
    <w:p w:rsidR="00D01471" w:rsidRPr="00782DFA" w:rsidRDefault="00D01471" w:rsidP="00782DFA">
      <w:pPr>
        <w:pStyle w:val="NoSpacing"/>
        <w:ind w:left="5040"/>
        <w:jc w:val="center"/>
        <w:rPr>
          <w:rFonts w:ascii="Arial Narrow" w:hAnsi="Arial Narrow" w:cs="Times New Roman"/>
        </w:rPr>
      </w:pPr>
    </w:p>
    <w:sectPr w:rsidR="00D01471" w:rsidRPr="00782DFA" w:rsidSect="00DF1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84" w:right="61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BA6" w:rsidRDefault="00136BA6" w:rsidP="000231C9">
      <w:pPr>
        <w:spacing w:after="0" w:line="240" w:lineRule="auto"/>
      </w:pPr>
      <w:r>
        <w:separator/>
      </w:r>
    </w:p>
  </w:endnote>
  <w:endnote w:type="continuationSeparator" w:id="1">
    <w:p w:rsidR="00136BA6" w:rsidRDefault="00136BA6" w:rsidP="0002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96" w:rsidRDefault="00CE0B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C9" w:rsidRDefault="000231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96" w:rsidRDefault="00CE0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BA6" w:rsidRDefault="00136BA6" w:rsidP="000231C9">
      <w:pPr>
        <w:spacing w:after="0" w:line="240" w:lineRule="auto"/>
      </w:pPr>
      <w:r>
        <w:separator/>
      </w:r>
    </w:p>
  </w:footnote>
  <w:footnote w:type="continuationSeparator" w:id="1">
    <w:p w:rsidR="00136BA6" w:rsidRDefault="00136BA6" w:rsidP="0002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96" w:rsidRDefault="00CE0B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96" w:rsidRDefault="00CE0B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96" w:rsidRDefault="00CE0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C0E"/>
    <w:multiLevelType w:val="hybridMultilevel"/>
    <w:tmpl w:val="368617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5551"/>
    <w:multiLevelType w:val="hybridMultilevel"/>
    <w:tmpl w:val="9F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97470"/>
    <w:multiLevelType w:val="hybridMultilevel"/>
    <w:tmpl w:val="36804E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3607C"/>
    <w:multiLevelType w:val="hybridMultilevel"/>
    <w:tmpl w:val="7228E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19C3"/>
    <w:multiLevelType w:val="hybridMultilevel"/>
    <w:tmpl w:val="875A0052"/>
    <w:lvl w:ilvl="0" w:tplc="B6F69330">
      <w:start w:val="1"/>
      <w:numFmt w:val="lowerRoman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6525E"/>
    <w:multiLevelType w:val="hybridMultilevel"/>
    <w:tmpl w:val="2520B3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5FB"/>
    <w:rsid w:val="0000781C"/>
    <w:rsid w:val="000102B1"/>
    <w:rsid w:val="0001389A"/>
    <w:rsid w:val="00021AA9"/>
    <w:rsid w:val="000231C9"/>
    <w:rsid w:val="00027D85"/>
    <w:rsid w:val="00081936"/>
    <w:rsid w:val="000A5716"/>
    <w:rsid w:val="000B1039"/>
    <w:rsid w:val="000B7C1C"/>
    <w:rsid w:val="000C2188"/>
    <w:rsid w:val="000C290B"/>
    <w:rsid w:val="000E7CD8"/>
    <w:rsid w:val="0010519C"/>
    <w:rsid w:val="00113AA3"/>
    <w:rsid w:val="001225B8"/>
    <w:rsid w:val="00136BA6"/>
    <w:rsid w:val="0014502E"/>
    <w:rsid w:val="0014587D"/>
    <w:rsid w:val="00147013"/>
    <w:rsid w:val="00165417"/>
    <w:rsid w:val="00177FDB"/>
    <w:rsid w:val="001C295A"/>
    <w:rsid w:val="001C64AA"/>
    <w:rsid w:val="001F0A6A"/>
    <w:rsid w:val="001F6033"/>
    <w:rsid w:val="002003FC"/>
    <w:rsid w:val="0020631E"/>
    <w:rsid w:val="002129DF"/>
    <w:rsid w:val="00217A37"/>
    <w:rsid w:val="00237DDE"/>
    <w:rsid w:val="00246AF0"/>
    <w:rsid w:val="00246EF9"/>
    <w:rsid w:val="00260F3F"/>
    <w:rsid w:val="00262128"/>
    <w:rsid w:val="00276972"/>
    <w:rsid w:val="00283EB9"/>
    <w:rsid w:val="002C21CC"/>
    <w:rsid w:val="002C5DCF"/>
    <w:rsid w:val="002E0BCC"/>
    <w:rsid w:val="002E4823"/>
    <w:rsid w:val="002E794C"/>
    <w:rsid w:val="00327F39"/>
    <w:rsid w:val="00337A81"/>
    <w:rsid w:val="00344E04"/>
    <w:rsid w:val="0035607E"/>
    <w:rsid w:val="0037396F"/>
    <w:rsid w:val="00382540"/>
    <w:rsid w:val="00384C9D"/>
    <w:rsid w:val="003910F6"/>
    <w:rsid w:val="003978C4"/>
    <w:rsid w:val="003D0B5F"/>
    <w:rsid w:val="003E0FE5"/>
    <w:rsid w:val="003F0CE7"/>
    <w:rsid w:val="0040140D"/>
    <w:rsid w:val="00407326"/>
    <w:rsid w:val="00426DA7"/>
    <w:rsid w:val="00455E9B"/>
    <w:rsid w:val="004709F7"/>
    <w:rsid w:val="00476FF0"/>
    <w:rsid w:val="004774B5"/>
    <w:rsid w:val="00483DDB"/>
    <w:rsid w:val="004A5A86"/>
    <w:rsid w:val="004B48BB"/>
    <w:rsid w:val="004C3082"/>
    <w:rsid w:val="004D4C9E"/>
    <w:rsid w:val="004E22EA"/>
    <w:rsid w:val="004E4C88"/>
    <w:rsid w:val="004F0796"/>
    <w:rsid w:val="00511897"/>
    <w:rsid w:val="00527CE6"/>
    <w:rsid w:val="0053207C"/>
    <w:rsid w:val="0053503C"/>
    <w:rsid w:val="0053715D"/>
    <w:rsid w:val="005508AF"/>
    <w:rsid w:val="00567E0D"/>
    <w:rsid w:val="00582A5E"/>
    <w:rsid w:val="00593B90"/>
    <w:rsid w:val="005A3929"/>
    <w:rsid w:val="005A4F96"/>
    <w:rsid w:val="005A7429"/>
    <w:rsid w:val="005C1874"/>
    <w:rsid w:val="005D173C"/>
    <w:rsid w:val="005D650D"/>
    <w:rsid w:val="005E018F"/>
    <w:rsid w:val="005E5CF8"/>
    <w:rsid w:val="005F5133"/>
    <w:rsid w:val="006056FD"/>
    <w:rsid w:val="00611F33"/>
    <w:rsid w:val="00615144"/>
    <w:rsid w:val="00623E14"/>
    <w:rsid w:val="00644324"/>
    <w:rsid w:val="00653FC1"/>
    <w:rsid w:val="0065460D"/>
    <w:rsid w:val="00655082"/>
    <w:rsid w:val="00661B13"/>
    <w:rsid w:val="006678D8"/>
    <w:rsid w:val="00693949"/>
    <w:rsid w:val="006A033F"/>
    <w:rsid w:val="006A1472"/>
    <w:rsid w:val="006A398E"/>
    <w:rsid w:val="006A6E59"/>
    <w:rsid w:val="006A7204"/>
    <w:rsid w:val="006B26F7"/>
    <w:rsid w:val="006D5AAB"/>
    <w:rsid w:val="006D72C6"/>
    <w:rsid w:val="007009F7"/>
    <w:rsid w:val="00716819"/>
    <w:rsid w:val="00730247"/>
    <w:rsid w:val="00732AC7"/>
    <w:rsid w:val="007346E4"/>
    <w:rsid w:val="007360EE"/>
    <w:rsid w:val="00743A39"/>
    <w:rsid w:val="00746353"/>
    <w:rsid w:val="007713C6"/>
    <w:rsid w:val="00776B83"/>
    <w:rsid w:val="00777007"/>
    <w:rsid w:val="007770AA"/>
    <w:rsid w:val="00781C99"/>
    <w:rsid w:val="00782DFA"/>
    <w:rsid w:val="0079325E"/>
    <w:rsid w:val="00795D58"/>
    <w:rsid w:val="007A435F"/>
    <w:rsid w:val="007B0CC2"/>
    <w:rsid w:val="007B78BA"/>
    <w:rsid w:val="007F4B0B"/>
    <w:rsid w:val="00806914"/>
    <w:rsid w:val="00806EF9"/>
    <w:rsid w:val="00814446"/>
    <w:rsid w:val="00826103"/>
    <w:rsid w:val="0083717E"/>
    <w:rsid w:val="0085544B"/>
    <w:rsid w:val="00857AB6"/>
    <w:rsid w:val="008807C7"/>
    <w:rsid w:val="00882EC8"/>
    <w:rsid w:val="0088561A"/>
    <w:rsid w:val="00886546"/>
    <w:rsid w:val="00892953"/>
    <w:rsid w:val="00894FC5"/>
    <w:rsid w:val="008B291B"/>
    <w:rsid w:val="008D4178"/>
    <w:rsid w:val="00914696"/>
    <w:rsid w:val="009171E6"/>
    <w:rsid w:val="00933C6D"/>
    <w:rsid w:val="0093429E"/>
    <w:rsid w:val="00956C0A"/>
    <w:rsid w:val="00957011"/>
    <w:rsid w:val="009648B8"/>
    <w:rsid w:val="00975511"/>
    <w:rsid w:val="009811F4"/>
    <w:rsid w:val="009872D5"/>
    <w:rsid w:val="009968C9"/>
    <w:rsid w:val="009C458D"/>
    <w:rsid w:val="009C673A"/>
    <w:rsid w:val="009E2B0A"/>
    <w:rsid w:val="009E327F"/>
    <w:rsid w:val="009E7E68"/>
    <w:rsid w:val="009F16D4"/>
    <w:rsid w:val="009F4A02"/>
    <w:rsid w:val="009F50AD"/>
    <w:rsid w:val="00A03CDF"/>
    <w:rsid w:val="00A20249"/>
    <w:rsid w:val="00A37534"/>
    <w:rsid w:val="00A82B37"/>
    <w:rsid w:val="00A87874"/>
    <w:rsid w:val="00AD0560"/>
    <w:rsid w:val="00AD7C2E"/>
    <w:rsid w:val="00AE7B3F"/>
    <w:rsid w:val="00AF13F2"/>
    <w:rsid w:val="00AF37B8"/>
    <w:rsid w:val="00B25F26"/>
    <w:rsid w:val="00B31218"/>
    <w:rsid w:val="00B36314"/>
    <w:rsid w:val="00B4067B"/>
    <w:rsid w:val="00B4491C"/>
    <w:rsid w:val="00B71446"/>
    <w:rsid w:val="00B95C79"/>
    <w:rsid w:val="00B96DD4"/>
    <w:rsid w:val="00BB425C"/>
    <w:rsid w:val="00BC5349"/>
    <w:rsid w:val="00BC5631"/>
    <w:rsid w:val="00BE70A0"/>
    <w:rsid w:val="00C11504"/>
    <w:rsid w:val="00C144E0"/>
    <w:rsid w:val="00C20275"/>
    <w:rsid w:val="00C20D47"/>
    <w:rsid w:val="00C3505C"/>
    <w:rsid w:val="00C546DC"/>
    <w:rsid w:val="00C56560"/>
    <w:rsid w:val="00C837E6"/>
    <w:rsid w:val="00CA3FF0"/>
    <w:rsid w:val="00CA6B10"/>
    <w:rsid w:val="00CA72ED"/>
    <w:rsid w:val="00CE0B96"/>
    <w:rsid w:val="00CE3BF4"/>
    <w:rsid w:val="00D01471"/>
    <w:rsid w:val="00D0371A"/>
    <w:rsid w:val="00D12298"/>
    <w:rsid w:val="00D20A05"/>
    <w:rsid w:val="00D20FE8"/>
    <w:rsid w:val="00D21B67"/>
    <w:rsid w:val="00D2507A"/>
    <w:rsid w:val="00D63526"/>
    <w:rsid w:val="00D63545"/>
    <w:rsid w:val="00D75717"/>
    <w:rsid w:val="00D93821"/>
    <w:rsid w:val="00DA1F8D"/>
    <w:rsid w:val="00DA2221"/>
    <w:rsid w:val="00DE1FB2"/>
    <w:rsid w:val="00DE5AF3"/>
    <w:rsid w:val="00DF0373"/>
    <w:rsid w:val="00DF1F57"/>
    <w:rsid w:val="00DF461C"/>
    <w:rsid w:val="00DF4F45"/>
    <w:rsid w:val="00DF54DA"/>
    <w:rsid w:val="00DF604D"/>
    <w:rsid w:val="00E00F27"/>
    <w:rsid w:val="00E01E38"/>
    <w:rsid w:val="00E06071"/>
    <w:rsid w:val="00E10B89"/>
    <w:rsid w:val="00E1505C"/>
    <w:rsid w:val="00E17FF2"/>
    <w:rsid w:val="00E2785A"/>
    <w:rsid w:val="00E567B0"/>
    <w:rsid w:val="00E74155"/>
    <w:rsid w:val="00E815A6"/>
    <w:rsid w:val="00E85551"/>
    <w:rsid w:val="00E855B7"/>
    <w:rsid w:val="00E86083"/>
    <w:rsid w:val="00ED61EC"/>
    <w:rsid w:val="00EF193B"/>
    <w:rsid w:val="00EF2F19"/>
    <w:rsid w:val="00EF65FB"/>
    <w:rsid w:val="00F034B4"/>
    <w:rsid w:val="00F46EAA"/>
    <w:rsid w:val="00F67D4F"/>
    <w:rsid w:val="00F9778A"/>
    <w:rsid w:val="00FA3C4A"/>
    <w:rsid w:val="00FB512A"/>
    <w:rsid w:val="00FB77B6"/>
    <w:rsid w:val="00FC1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5A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EF65FB"/>
    <w:pPr>
      <w:keepNext/>
      <w:spacing w:after="0" w:line="240" w:lineRule="auto"/>
      <w:ind w:left="567" w:hanging="567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65F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65F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F65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65F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EF65FB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FA3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5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C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3885-3240-4B04-B9C2-BC9B2E81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eOffice</dc:creator>
  <cp:keywords/>
  <dc:description/>
  <cp:lastModifiedBy>Nangram Logu</cp:lastModifiedBy>
  <cp:revision>269</cp:revision>
  <cp:lastPrinted>2025-05-08T10:20:00Z</cp:lastPrinted>
  <dcterms:created xsi:type="dcterms:W3CDTF">2022-12-05T19:46:00Z</dcterms:created>
  <dcterms:modified xsi:type="dcterms:W3CDTF">2025-05-08T10:29:00Z</dcterms:modified>
</cp:coreProperties>
</file>