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Feb 2nd, 2025</w:t>
      </w:r>
    </w:p>
    <w:p w14:paraId="2E45A9B3">
      <w:pPr>
        <w:jc w:val="right"/>
        <w:rPr>
          <w:rFonts w:hint="default" w:ascii="Times New Roman" w:hAnsi="Times New Roman" w:cs="Times New Roman"/>
          <w:b/>
          <w:bCs/>
          <w:sz w:val="28"/>
          <w:szCs w:val="28"/>
          <w:lang w:val="en-GB"/>
        </w:rPr>
      </w:pPr>
    </w:p>
    <w:p w14:paraId="519A9BE7">
      <w:pPr>
        <w:jc w:val="center"/>
        <w:rPr>
          <w:rFonts w:hint="default" w:ascii="Times New Roman" w:hAnsi="Times New Roman" w:eastAsia="Times New Roman" w:cs="Times New Roman"/>
          <w:b/>
          <w:bCs/>
          <w:sz w:val="36"/>
          <w:szCs w:val="36"/>
        </w:rPr>
      </w:pPr>
      <w:r>
        <w:rPr>
          <w:rFonts w:hint="default" w:ascii="Times New Roman" w:hAnsi="Times New Roman" w:eastAsia="Times New Roman" w:cs="Times New Roman"/>
          <w:b/>
          <w:color w:val="080809"/>
          <w:sz w:val="32"/>
          <w:szCs w:val="32"/>
        </w:rPr>
        <w:t>Conservation Volunteers Of The State  Back With Renewed Zeal  After Joining 76</w:t>
      </w:r>
      <w:r>
        <w:rPr>
          <w:rFonts w:hint="default" w:ascii="Times New Roman" w:hAnsi="Times New Roman" w:eastAsia="Times New Roman" w:cs="Times New Roman"/>
          <w:b/>
          <w:color w:val="080809"/>
          <w:sz w:val="32"/>
          <w:szCs w:val="32"/>
          <w:vertAlign w:val="superscript"/>
        </w:rPr>
        <w:t>th</w:t>
      </w:r>
      <w:r>
        <w:rPr>
          <w:rFonts w:hint="default" w:ascii="Times New Roman" w:hAnsi="Times New Roman" w:eastAsia="Times New Roman" w:cs="Times New Roman"/>
          <w:b/>
          <w:color w:val="080809"/>
          <w:sz w:val="32"/>
          <w:szCs w:val="32"/>
        </w:rPr>
        <w:t xml:space="preserve"> Rd Celebration At New Delhi As Special Guests</w:t>
      </w:r>
    </w:p>
    <w:p w14:paraId="6286F87D">
      <w:pPr>
        <w:jc w:val="center"/>
        <w:rPr>
          <w:rFonts w:hint="default" w:ascii="Times New Roman" w:hAnsi="Times New Roman" w:eastAsia="Times New Roman" w:cs="Times New Roman"/>
          <w:b/>
          <w:bCs/>
          <w:sz w:val="24"/>
          <w:szCs w:val="24"/>
          <w:lang w:val="en-US"/>
        </w:rPr>
      </w:pP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5720715" cy="3035300"/>
            <wp:effectExtent l="0" t="0" r="9525" b="12700"/>
            <wp:docPr id="7" name="Picture 7" descr="Photo wildlife  conservation volunteer  Tayeng &amp; team represent AP at R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hoto wildlife  conservation volunteer  Tayeng &amp; team represent AP at RD 25"/>
                    <pic:cNvPicPr>
                      <a:picLocks noChangeAspect="1"/>
                    </pic:cNvPicPr>
                  </pic:nvPicPr>
                  <pic:blipFill>
                    <a:blip r:embed="rId5"/>
                    <a:stretch>
                      <a:fillRect/>
                    </a:stretch>
                  </pic:blipFill>
                  <pic:spPr>
                    <a:xfrm>
                      <a:off x="0" y="0"/>
                      <a:ext cx="5720715" cy="3035300"/>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36BFB9EB">
      <w:pPr>
        <w:shd w:val="clear" w:color="auto" w:fill="FFFFFF"/>
        <w:spacing w:after="0" w:line="360" w:lineRule="auto"/>
        <w:jc w:val="both"/>
        <w:rPr>
          <w:rFonts w:hint="default" w:ascii="Times New Roman" w:hAnsi="Times New Roman" w:cs="Times New Roman"/>
          <w:sz w:val="28"/>
          <w:szCs w:val="28"/>
        </w:rPr>
      </w:pPr>
      <w:r>
        <w:rPr>
          <w:rFonts w:hint="default" w:ascii="Times New Roman" w:hAnsi="Times New Roman" w:eastAsia="Times New Roman" w:cs="Times New Roman"/>
          <w:b/>
          <w:color w:val="080809"/>
          <w:sz w:val="28"/>
          <w:szCs w:val="28"/>
        </w:rPr>
        <w:t>PASIGHAT / ITANAGAR Feb.02</w:t>
      </w:r>
      <w:r>
        <w:rPr>
          <w:rFonts w:hint="default" w:ascii="Times New Roman" w:hAnsi="Times New Roman" w:eastAsia="Times New Roman" w:cs="Times New Roman"/>
          <w:color w:val="080809"/>
          <w:sz w:val="28"/>
          <w:szCs w:val="28"/>
        </w:rPr>
        <w:t>,: A team of  forest  and wildlife volunteers (eco volunteers ) are back to their  green state with renewed zeal  to  carry on their conservation efforts in their respective areas  gaining new insights , exposure to the nation’s rich history and governance after representing the state at the RD celebrations and exposure visits during the period.  The recognition and representation of these dedicated individuals at the national level underscores the state government's efforts in forest and wildlife conservation.</w:t>
      </w:r>
    </w:p>
    <w:p w14:paraId="457C4AFB">
      <w:pPr>
        <w:shd w:val="clear" w:color="auto" w:fill="FFFFFF"/>
        <w:spacing w:after="0" w:line="360" w:lineRule="auto"/>
        <w:jc w:val="both"/>
        <w:rPr>
          <w:rFonts w:hint="default" w:ascii="Times New Roman" w:hAnsi="Times New Roman" w:eastAsia="Times New Roman" w:cs="Times New Roman"/>
          <w:color w:val="080809"/>
          <w:sz w:val="28"/>
          <w:szCs w:val="28"/>
        </w:rPr>
      </w:pPr>
      <w:r>
        <w:rPr>
          <w:rFonts w:hint="default" w:ascii="Times New Roman" w:hAnsi="Times New Roman" w:eastAsia="Times New Roman" w:cs="Times New Roman"/>
          <w:color w:val="080809"/>
          <w:sz w:val="28"/>
          <w:szCs w:val="28"/>
        </w:rPr>
        <w:t>In recognition of their tireless contributions to environmental forests and wildlife conservation in the state, a team of dedicated forest and wildlife conservation volunteers from Arunachal Pradesh was invited to witness this prestigious event  of 76</w:t>
      </w:r>
      <w:r>
        <w:rPr>
          <w:rFonts w:hint="default" w:ascii="Times New Roman" w:hAnsi="Times New Roman" w:eastAsia="Times New Roman" w:cs="Times New Roman"/>
          <w:color w:val="080809"/>
          <w:sz w:val="28"/>
          <w:szCs w:val="28"/>
          <w:vertAlign w:val="superscript"/>
        </w:rPr>
        <w:t>th</w:t>
      </w:r>
      <w:r>
        <w:rPr>
          <w:rFonts w:hint="default" w:ascii="Times New Roman" w:hAnsi="Times New Roman" w:eastAsia="Times New Roman" w:cs="Times New Roman"/>
          <w:color w:val="080809"/>
          <w:sz w:val="28"/>
          <w:szCs w:val="28"/>
        </w:rPr>
        <w:t xml:space="preserve"> RD celebrations at the national Capital.</w:t>
      </w:r>
    </w:p>
    <w:p w14:paraId="3E7EAF62">
      <w:pPr>
        <w:shd w:val="clear" w:color="auto" w:fill="FFFFFF"/>
        <w:spacing w:after="0" w:line="360" w:lineRule="auto"/>
        <w:jc w:val="both"/>
        <w:rPr>
          <w:rFonts w:hint="default" w:ascii="Times New Roman" w:hAnsi="Times New Roman" w:eastAsia="Times New Roman" w:cs="Times New Roman"/>
          <w:color w:val="080809"/>
          <w:sz w:val="28"/>
          <w:szCs w:val="28"/>
        </w:rPr>
      </w:pPr>
      <w:r>
        <w:rPr>
          <w:rFonts w:hint="default" w:ascii="Times New Roman" w:hAnsi="Times New Roman" w:eastAsia="Times New Roman" w:cs="Times New Roman"/>
          <w:color w:val="080809"/>
          <w:sz w:val="28"/>
          <w:szCs w:val="28"/>
        </w:rPr>
        <w:t xml:space="preserve"> It may be mentioned that Government of Arunachal Pradesh’s Forest and Environment Department represented by its conservation volunteers as special guests proudly represented the state at the 76th Republic Day celebrations held at Kartavya Path, New Delhi on 26</w:t>
      </w:r>
      <w:r>
        <w:rPr>
          <w:rFonts w:hint="default" w:ascii="Times New Roman" w:hAnsi="Times New Roman" w:eastAsia="Times New Roman" w:cs="Times New Roman"/>
          <w:color w:val="080809"/>
          <w:sz w:val="28"/>
          <w:szCs w:val="28"/>
          <w:vertAlign w:val="superscript"/>
        </w:rPr>
        <w:t>th</w:t>
      </w:r>
      <w:r>
        <w:rPr>
          <w:rFonts w:hint="default" w:ascii="Times New Roman" w:hAnsi="Times New Roman" w:eastAsia="Times New Roman" w:cs="Times New Roman"/>
          <w:color w:val="080809"/>
          <w:sz w:val="28"/>
          <w:szCs w:val="28"/>
        </w:rPr>
        <w:t xml:space="preserve"> January last who also had an interaction programme with the Minister, E, F &amp; CC, Govt. of India, Bhupender Yadav during their stay and visit. Accordingly, a five-member team comprising of volunteers and their spouses, namely Maksam Tayeng, Sonali Perme, Lobsang Tashi Thungon, Karma Chozom and Tenzing Norbu Thongdok, were  nominated as special guests for the Republic Day celebration 2025, New Delhi in recognition of their dedication to forest and wildlife conservation by the office of the Principal Chief Conservator of Forests (WL &amp; BD)-cum-Chief Wildlife Warden, Govt. of Arunachal Pradesh. </w:t>
      </w:r>
    </w:p>
    <w:p w14:paraId="7AB2ED26">
      <w:pPr>
        <w:shd w:val="clear" w:color="auto" w:fill="FFFFFF"/>
        <w:spacing w:after="0" w:line="360" w:lineRule="auto"/>
        <w:jc w:val="both"/>
        <w:rPr>
          <w:rFonts w:hint="default" w:ascii="Times New Roman" w:hAnsi="Times New Roman" w:eastAsia="Times New Roman" w:cs="Times New Roman"/>
          <w:color w:val="080809"/>
          <w:sz w:val="28"/>
          <w:szCs w:val="28"/>
        </w:rPr>
      </w:pPr>
      <w:r>
        <w:rPr>
          <w:rFonts w:hint="default" w:ascii="Times New Roman" w:hAnsi="Times New Roman" w:eastAsia="Times New Roman" w:cs="Times New Roman"/>
          <w:color w:val="080809"/>
          <w:sz w:val="28"/>
          <w:szCs w:val="28"/>
        </w:rPr>
        <w:t xml:space="preserve">However, Tenzing Norbu Thongdok, Dy. FR, Poma Wildlife Range under Deputy Chief Wildlife Warden, Naharlagun and Lobsang Tashi Thungon, Member of Ghasung Thuk, a conservation group from Shegaon, West Kameng with his spouse Dr. Karma Chozom couldn’t participate in the event due to certain unavoidable reasons. </w:t>
      </w:r>
    </w:p>
    <w:p w14:paraId="3D40C7EF">
      <w:pPr>
        <w:shd w:val="clear" w:color="auto" w:fill="FFFFFF"/>
        <w:spacing w:after="0" w:line="360" w:lineRule="auto"/>
        <w:jc w:val="both"/>
        <w:rPr>
          <w:rFonts w:hint="default" w:ascii="Times New Roman" w:hAnsi="Times New Roman" w:eastAsia="Times New Roman" w:cs="Times New Roman"/>
          <w:color w:val="080809"/>
          <w:sz w:val="28"/>
          <w:szCs w:val="28"/>
        </w:rPr>
      </w:pPr>
    </w:p>
    <w:p w14:paraId="0A77EA54">
      <w:pPr>
        <w:shd w:val="clear" w:color="auto" w:fill="FFFFFF"/>
        <w:spacing w:after="0" w:line="360" w:lineRule="auto"/>
        <w:jc w:val="both"/>
        <w:rPr>
          <w:rFonts w:hint="default" w:ascii="Times New Roman" w:hAnsi="Times New Roman" w:eastAsia="Times New Roman" w:cs="Times New Roman"/>
          <w:color w:val="080809"/>
          <w:sz w:val="28"/>
          <w:szCs w:val="28"/>
        </w:rPr>
      </w:pPr>
      <w:r>
        <w:rPr>
          <w:rFonts w:hint="default" w:ascii="Times New Roman" w:hAnsi="Times New Roman" w:eastAsia="Times New Roman" w:cs="Times New Roman"/>
          <w:color w:val="080809"/>
          <w:sz w:val="28"/>
          <w:szCs w:val="28"/>
        </w:rPr>
        <w:t>The team Arunachal Pradesh was represented by Maksam Tayeng, Chairman, Eco-Development Committee-cum-Community Surveillance &amp; Monitoring Team from D. Ering Memorial Wildlife Sanctuary, Pasighat (who is also a journalist by profession giving special focus on forest and wildlife conservation and its challenges) along with his spouse Sonali Perme. Their selection as part of a distinguished group of 35 representatives from the Northeast highlights their vital role in fostering environmental sustainability under the vision of Swarnim Bharat (Golden India).</w:t>
      </w:r>
      <w:r>
        <w:rPr>
          <w:rFonts w:hint="default" w:ascii="Times New Roman" w:hAnsi="Times New Roman" w:eastAsia="Times New Roman" w:cs="Times New Roman"/>
          <w:color w:val="080809"/>
          <w:sz w:val="28"/>
          <w:szCs w:val="28"/>
          <w:lang w:val="en-GB"/>
        </w:rPr>
        <w:t xml:space="preserve"> </w:t>
      </w:r>
      <w:bookmarkStart w:id="0" w:name="_GoBack"/>
      <w:bookmarkEnd w:id="0"/>
      <w:r>
        <w:rPr>
          <w:rFonts w:hint="default" w:ascii="Times New Roman" w:hAnsi="Times New Roman" w:eastAsia="Times New Roman" w:cs="Times New Roman"/>
          <w:color w:val="080809"/>
          <w:sz w:val="28"/>
          <w:szCs w:val="28"/>
        </w:rPr>
        <w:t>The delegates from Arunachal Pradesh along with others from North Eastern states had the privilege of witnessing the grandeur of the Republic Day Parade, which showcased India’s military strength, cultural diversity, and technological achievements. They also explored iconic national landmarks, including the National War Memorial and the Prime Minister’s Museum (PM Sangrahalaya), gaining deeper insights into the nation’s rich history and governance.</w:t>
      </w:r>
    </w:p>
    <w:p w14:paraId="35655B34">
      <w:pPr>
        <w:shd w:val="clear" w:color="auto" w:fill="FFFFFF"/>
        <w:spacing w:after="0" w:line="360" w:lineRule="auto"/>
        <w:jc w:val="both"/>
        <w:rPr>
          <w:rFonts w:hint="default" w:ascii="Times New Roman" w:hAnsi="Times New Roman" w:eastAsia="Times New Roman" w:cs="Times New Roman"/>
          <w:color w:val="080809"/>
          <w:sz w:val="28"/>
          <w:szCs w:val="28"/>
        </w:rPr>
      </w:pPr>
    </w:p>
    <w:p w14:paraId="0C68A6B2">
      <w:pPr>
        <w:shd w:val="clear" w:color="auto" w:fill="FFFFFF"/>
        <w:spacing w:after="0" w:line="360" w:lineRule="auto"/>
        <w:jc w:val="both"/>
        <w:rPr>
          <w:rFonts w:hint="default" w:ascii="Times New Roman" w:hAnsi="Times New Roman" w:eastAsia="Times New Roman" w:cs="Times New Roman"/>
          <w:color w:val="080809"/>
          <w:sz w:val="28"/>
          <w:szCs w:val="28"/>
        </w:rPr>
      </w:pPr>
      <w:r>
        <w:rPr>
          <w:rFonts w:hint="default" w:ascii="Times New Roman" w:hAnsi="Times New Roman" w:eastAsia="Times New Roman" w:cs="Times New Roman"/>
          <w:color w:val="080809"/>
          <w:sz w:val="28"/>
          <w:szCs w:val="28"/>
        </w:rPr>
        <w:t>On January 27, the team met with Mr. Bhupender Yadav, Union Minister for Environment, Forest &amp; Climate Change, engaging in fruitful discussions on conservation strategies and environmental policies. The team Arunachal led by Maksam Tayeng also visited the office of the Ministry of Environment, Forests &amp; Climate Change and met with the officials while discussing on the conservation challenges in the state.</w:t>
      </w:r>
    </w:p>
    <w:p w14:paraId="25CFB51C">
      <w:pPr>
        <w:shd w:val="clear" w:color="auto" w:fill="FFFFFF"/>
        <w:spacing w:after="0" w:line="360" w:lineRule="auto"/>
        <w:jc w:val="both"/>
        <w:rPr>
          <w:rFonts w:hint="default" w:ascii="Times New Roman" w:hAnsi="Times New Roman" w:eastAsia="Times New Roman" w:cs="Times New Roman"/>
          <w:color w:val="080809"/>
          <w:sz w:val="28"/>
          <w:szCs w:val="28"/>
        </w:rPr>
      </w:pPr>
    </w:p>
    <w:p w14:paraId="2C9F3C73">
      <w:pPr>
        <w:spacing w:line="360" w:lineRule="auto"/>
        <w:jc w:val="both"/>
        <w:rPr>
          <w:rFonts w:hint="default" w:ascii="Times New Roman" w:hAnsi="Times New Roman" w:cs="Times New Roman"/>
          <w:sz w:val="28"/>
          <w:szCs w:val="28"/>
          <w:lang w:val="en-GB"/>
        </w:rPr>
      </w:pPr>
      <w:r>
        <w:rPr>
          <w:rFonts w:hint="default" w:ascii="Times New Roman" w:hAnsi="Times New Roman" w:eastAsia="Times New Roman" w:cs="Times New Roman"/>
          <w:color w:val="080809"/>
          <w:sz w:val="28"/>
          <w:szCs w:val="28"/>
        </w:rPr>
        <w:t>Nyilyang Tam, Principal Chief Conservator of Forests (WL &amp; BD)-cum-Chief Wildlife Warden, Government of Arunachal Pradesh was instrumental in nominating the individuals for this prestigious recognition. The recognition of these dedicated individuals at the national level underscores the state government's efforts in forest and wildlife conservation, the press note further informed.</w:t>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Symbol">
    <w:panose1 w:val="05050102010706020507"/>
    <w:charset w:val="00"/>
    <w:family w:val="auto"/>
    <w:pitch w:val="default"/>
    <w:sig w:usb0="00000000" w:usb1="00000000" w:usb2="00000000" w:usb3="00000000" w:csb0="80000000" w:csb1="00000000"/>
  </w:font>
  <w:font w:name="LikhithKnd036Unicode">
    <w:panose1 w:val="02000700000000000000"/>
    <w:charset w:val="00"/>
    <w:family w:val="auto"/>
    <w:pitch w:val="default"/>
    <w:sig w:usb0="00400003"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38922D5C"/>
    <w:rsid w:val="3998384E"/>
    <w:rsid w:val="46115CF7"/>
    <w:rsid w:val="47CE2956"/>
    <w:rsid w:val="4D5C273D"/>
    <w:rsid w:val="4EB15BC3"/>
    <w:rsid w:val="60426375"/>
    <w:rsid w:val="68505007"/>
    <w:rsid w:val="6E4618B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0</TotalTime>
  <ScaleCrop>false</ScaleCrop>
  <LinksUpToDate>false</LinksUpToDate>
  <CharactersWithSpaces>3192</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2025-02-02T14:27:57Z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3FCD1C56844E44C685ED5338CD0FC430_13</vt:lpwstr>
  </property>
</Properties>
</file>