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Corben" w:cs="Corben" w:eastAsia="Corben" w:hAnsi="Corben"/>
        </w:rPr>
      </w:pPr>
      <w:r w:rsidDel="00000000" w:rsidR="00000000" w:rsidRPr="00000000">
        <w:rPr>
          <w:rFonts w:ascii="Corben" w:cs="Corben" w:eastAsia="Corben" w:hAnsi="Corben"/>
          <w:rtl w:val="0"/>
        </w:rPr>
        <w:t xml:space="preserve">GOVERNOR’S SECRETARIAT</w:t>
      </w:r>
    </w:p>
    <w:p w:rsidR="00000000" w:rsidDel="00000000" w:rsidP="00000000" w:rsidRDefault="00000000" w:rsidRPr="00000000" w14:paraId="00000002">
      <w:pPr>
        <w:spacing w:after="0" w:line="240" w:lineRule="auto"/>
        <w:jc w:val="center"/>
        <w:rPr>
          <w:rFonts w:ascii="Corben" w:cs="Corben" w:eastAsia="Corben" w:hAnsi="Corben"/>
        </w:rPr>
      </w:pPr>
      <w:r w:rsidDel="00000000" w:rsidR="00000000" w:rsidRPr="00000000">
        <w:rPr>
          <w:rFonts w:ascii="Corben" w:cs="Corben" w:eastAsia="Corben" w:hAnsi="Corben"/>
          <w:rtl w:val="0"/>
        </w:rPr>
        <w:t xml:space="preserve">ARUNACHAL PRADESH</w:t>
      </w:r>
    </w:p>
    <w:p w:rsidR="00000000" w:rsidDel="00000000" w:rsidP="00000000" w:rsidRDefault="00000000" w:rsidRPr="00000000" w14:paraId="00000003">
      <w:pPr>
        <w:spacing w:line="240" w:lineRule="auto"/>
        <w:jc w:val="center"/>
        <w:rPr>
          <w:rFonts w:ascii="Corben" w:cs="Corben" w:eastAsia="Corben" w:hAnsi="Corben"/>
          <w:sz w:val="20"/>
          <w:szCs w:val="20"/>
        </w:rPr>
      </w:pPr>
      <w:r w:rsidDel="00000000" w:rsidR="00000000" w:rsidRPr="00000000">
        <w:rPr>
          <w:rFonts w:ascii="Corben" w:cs="Corben" w:eastAsia="Corben" w:hAnsi="Corben"/>
          <w:rtl w:val="0"/>
        </w:rPr>
        <w:t xml:space="preserve">ITANAGAR </w:t>
      </w:r>
      <w:r w:rsidDel="00000000" w:rsidR="00000000" w:rsidRPr="00000000">
        <w:rPr>
          <w:rtl w:val="0"/>
        </w:rPr>
      </w:r>
    </w:p>
    <w:p w:rsidR="00000000" w:rsidDel="00000000" w:rsidP="00000000" w:rsidRDefault="00000000" w:rsidRPr="00000000" w14:paraId="00000004">
      <w:pPr>
        <w:spacing w:after="0" w:line="240" w:lineRule="auto"/>
        <w:jc w:val="center"/>
        <w:rPr>
          <w:rFonts w:ascii="Arial" w:cs="Arial" w:eastAsia="Arial" w:hAnsi="Arial"/>
          <w:b w:val="1"/>
          <w:sz w:val="6"/>
          <w:szCs w:val="6"/>
        </w:rPr>
      </w:pPr>
      <w:r w:rsidDel="00000000" w:rsidR="00000000" w:rsidRPr="00000000">
        <w:rPr>
          <w:rtl w:val="0"/>
        </w:rPr>
      </w:r>
    </w:p>
    <w:p w:rsidR="00000000" w:rsidDel="00000000" w:rsidP="00000000" w:rsidRDefault="00000000" w:rsidRPr="00000000" w14:paraId="00000005">
      <w:pPr>
        <w:spacing w:after="280" w:before="28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4"/>
          <w:szCs w:val="24"/>
          <w:u w:val="single"/>
          <w:rtl w:val="0"/>
        </w:rPr>
        <w:t xml:space="preserve">Press Communiqué</w:t>
      </w:r>
      <w:r w:rsidDel="00000000" w:rsidR="00000000" w:rsidRPr="00000000">
        <w:rPr>
          <w:rtl w:val="0"/>
        </w:rPr>
      </w:r>
    </w:p>
    <w:p w:rsidR="00000000" w:rsidDel="00000000" w:rsidP="00000000" w:rsidRDefault="00000000" w:rsidRPr="00000000" w14:paraId="00000006">
      <w:pPr>
        <w:jc w:val="righ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Dated Jan 28th, 2025</w:t>
      </w:r>
    </w:p>
    <w:p w:rsidR="00000000" w:rsidDel="00000000" w:rsidP="00000000" w:rsidRDefault="00000000" w:rsidRPr="00000000" w14:paraId="00000007">
      <w:pPr>
        <w:jc w:val="righ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8">
      <w:pPr>
        <w:jc w:val="center"/>
        <w:rPr>
          <w:rFonts w:ascii="Times New Roman" w:cs="Times New Roman" w:eastAsia="Times New Roman" w:hAnsi="Times New Roman"/>
          <w:b w:val="1"/>
          <w:sz w:val="32"/>
          <w:szCs w:val="32"/>
        </w:rPr>
      </w:pPr>
      <w:bookmarkStart w:colFirst="0" w:colLast="0" w:name="_gjdgxs" w:id="0"/>
      <w:bookmarkEnd w:id="0"/>
      <w:r w:rsidDel="00000000" w:rsidR="00000000" w:rsidRPr="00000000">
        <w:rPr>
          <w:rFonts w:ascii="Times New Roman" w:cs="Times New Roman" w:eastAsia="Times New Roman" w:hAnsi="Times New Roman"/>
          <w:b w:val="1"/>
          <w:color w:val="222222"/>
          <w:sz w:val="32"/>
          <w:szCs w:val="32"/>
          <w:highlight w:val="white"/>
          <w:rtl w:val="0"/>
        </w:rPr>
        <w:t xml:space="preserve">Deputy Chief Minister Chowna Mein Inaugurates the 4th Edition of Arunachal YuvaSamanvay in Aalo</w:t>
      </w:r>
      <w:r w:rsidDel="00000000" w:rsidR="00000000" w:rsidRPr="00000000">
        <w:rPr>
          <w:rtl w:val="0"/>
        </w:rPr>
      </w:r>
    </w:p>
    <w:p w:rsidR="00000000" w:rsidDel="00000000" w:rsidP="00000000" w:rsidRDefault="00000000" w:rsidRPr="00000000" w14:paraId="00000009">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A">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Pr>
        <w:drawing>
          <wp:inline distB="114300" distT="114300" distL="114300" distR="114300">
            <wp:extent cx="5731200" cy="3822700"/>
            <wp:effectExtent b="0" l="0" r="0" t="0"/>
            <wp:docPr id="3" name="image3.jpg"/>
            <a:graphic>
              <a:graphicData uri="http://schemas.openxmlformats.org/drawingml/2006/picture">
                <pic:pic>
                  <pic:nvPicPr>
                    <pic:cNvPr id="0" name="image3.jpg"/>
                    <pic:cNvPicPr preferRelativeResize="0"/>
                  </pic:nvPicPr>
                  <pic:blipFill>
                    <a:blip r:embed="rId6"/>
                    <a:srcRect b="0" l="0" r="0" t="0"/>
                    <a:stretch>
                      <a:fillRect/>
                    </a:stretch>
                  </pic:blipFill>
                  <pic:spPr>
                    <a:xfrm>
                      <a:off x="0" y="0"/>
                      <a:ext cx="5731200" cy="3822700"/>
                    </a:xfrm>
                    <a:prstGeom prst="rect"/>
                    <a:ln/>
                  </pic:spPr>
                </pic:pic>
              </a:graphicData>
            </a:graphic>
          </wp:inline>
        </w:drawing>
      </w:r>
      <w:r w:rsidDel="00000000" w:rsidR="00000000" w:rsidRPr="00000000">
        <w:rPr>
          <w:rtl w:val="0"/>
        </w:rPr>
      </w:r>
    </w:p>
    <w:p w:rsidR="00000000" w:rsidDel="00000000" w:rsidP="00000000" w:rsidRDefault="00000000" w:rsidRPr="00000000" w14:paraId="0000000B">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C">
      <w:pPr>
        <w:spacing w:after="240" w:before="240" w:line="360" w:lineRule="auto"/>
        <w:jc w:val="both"/>
        <w:rPr>
          <w:rFonts w:ascii="Times New Roman" w:cs="Times New Roman" w:eastAsia="Times New Roman" w:hAnsi="Times New Roman"/>
          <w:color w:val="222222"/>
          <w:sz w:val="28"/>
          <w:szCs w:val="28"/>
          <w:highlight w:val="white"/>
        </w:rPr>
      </w:pPr>
      <w:r w:rsidDel="00000000" w:rsidR="00000000" w:rsidRPr="00000000">
        <w:rPr>
          <w:rFonts w:ascii="Times New Roman" w:cs="Times New Roman" w:eastAsia="Times New Roman" w:hAnsi="Times New Roman"/>
          <w:b w:val="1"/>
          <w:color w:val="222222"/>
          <w:sz w:val="28"/>
          <w:szCs w:val="28"/>
          <w:highlight w:val="white"/>
          <w:rtl w:val="0"/>
        </w:rPr>
        <w:t xml:space="preserve">AALO, January 28:</w:t>
      </w:r>
      <w:r w:rsidDel="00000000" w:rsidR="00000000" w:rsidRPr="00000000">
        <w:rPr>
          <w:rFonts w:ascii="Times New Roman" w:cs="Times New Roman" w:eastAsia="Times New Roman" w:hAnsi="Times New Roman"/>
          <w:color w:val="222222"/>
          <w:sz w:val="28"/>
          <w:szCs w:val="28"/>
          <w:highlight w:val="white"/>
          <w:rtl w:val="0"/>
        </w:rPr>
        <w:t xml:space="preserve"> Deputy Chief Minister Chowna Mein inaugurated the 4th edition of Arunachal Yuva Samanvay, a flagship event celebrating the youth and cultural diversity of the state, at Kombo Jirdin Village near Aalo today. With the theme </w:t>
      </w:r>
      <w:r w:rsidDel="00000000" w:rsidR="00000000" w:rsidRPr="00000000">
        <w:rPr>
          <w:rFonts w:ascii="Times New Roman" w:cs="Times New Roman" w:eastAsia="Times New Roman" w:hAnsi="Times New Roman"/>
          <w:i w:val="1"/>
          <w:color w:val="222222"/>
          <w:sz w:val="28"/>
          <w:szCs w:val="28"/>
          <w:highlight w:val="white"/>
          <w:rtl w:val="0"/>
        </w:rPr>
        <w:t xml:space="preserve">"Youth for Satat Vikas"</w:t>
      </w:r>
      <w:r w:rsidDel="00000000" w:rsidR="00000000" w:rsidRPr="00000000">
        <w:rPr>
          <w:rFonts w:ascii="Times New Roman" w:cs="Times New Roman" w:eastAsia="Times New Roman" w:hAnsi="Times New Roman"/>
          <w:color w:val="222222"/>
          <w:sz w:val="28"/>
          <w:szCs w:val="28"/>
          <w:highlight w:val="white"/>
          <w:rtl w:val="0"/>
        </w:rPr>
        <w:t xml:space="preserve">, the event provides a platform for the youth to unite, engage, learn, and empower themselves.</w:t>
      </w:r>
    </w:p>
    <w:p w:rsidR="00000000" w:rsidDel="00000000" w:rsidP="00000000" w:rsidRDefault="00000000" w:rsidRPr="00000000" w14:paraId="0000000D">
      <w:pPr>
        <w:spacing w:after="240" w:before="240" w:line="360" w:lineRule="auto"/>
        <w:jc w:val="both"/>
        <w:rPr>
          <w:rFonts w:ascii="Times New Roman" w:cs="Times New Roman" w:eastAsia="Times New Roman" w:hAnsi="Times New Roman"/>
          <w:color w:val="222222"/>
          <w:sz w:val="28"/>
          <w:szCs w:val="28"/>
          <w:highlight w:val="white"/>
        </w:rPr>
      </w:pPr>
      <w:r w:rsidDel="00000000" w:rsidR="00000000" w:rsidRPr="00000000">
        <w:rPr>
          <w:rFonts w:ascii="Times New Roman" w:cs="Times New Roman" w:eastAsia="Times New Roman" w:hAnsi="Times New Roman"/>
          <w:color w:val="222222"/>
          <w:sz w:val="28"/>
          <w:szCs w:val="28"/>
          <w:highlight w:val="white"/>
          <w:rtl w:val="0"/>
        </w:rPr>
        <w:t xml:space="preserve">This vibrant celebration, representing all 26 major tribes of Arunachal Pradesh, seamlessly blends traditional heritage with modern aspirations. Designed to empower the youth, the event also aims to promote national integrity and showcase the state’s rich cultural legacy.</w:t>
      </w:r>
    </w:p>
    <w:p w:rsidR="00000000" w:rsidDel="00000000" w:rsidP="00000000" w:rsidRDefault="00000000" w:rsidRPr="00000000" w14:paraId="0000000E">
      <w:pPr>
        <w:spacing w:after="240" w:before="240" w:line="360" w:lineRule="auto"/>
        <w:jc w:val="both"/>
        <w:rPr>
          <w:rFonts w:ascii="Times New Roman" w:cs="Times New Roman" w:eastAsia="Times New Roman" w:hAnsi="Times New Roman"/>
          <w:color w:val="222222"/>
          <w:sz w:val="28"/>
          <w:szCs w:val="28"/>
          <w:highlight w:val="white"/>
        </w:rPr>
      </w:pPr>
      <w:r w:rsidDel="00000000" w:rsidR="00000000" w:rsidRPr="00000000">
        <w:rPr>
          <w:rFonts w:ascii="Times New Roman" w:cs="Times New Roman" w:eastAsia="Times New Roman" w:hAnsi="Times New Roman"/>
          <w:color w:val="222222"/>
          <w:sz w:val="28"/>
          <w:szCs w:val="28"/>
          <w:highlight w:val="white"/>
          <w:rtl w:val="0"/>
        </w:rPr>
        <w:t xml:space="preserve">Addressing the gathering, Mein highlighted the vital role of Arunachal’s youth in shaping the state’s future. </w:t>
      </w:r>
      <w:r w:rsidDel="00000000" w:rsidR="00000000" w:rsidRPr="00000000">
        <w:rPr>
          <w:rFonts w:ascii="Times New Roman" w:cs="Times New Roman" w:eastAsia="Times New Roman" w:hAnsi="Times New Roman"/>
          <w:i w:val="1"/>
          <w:color w:val="222222"/>
          <w:sz w:val="28"/>
          <w:szCs w:val="28"/>
          <w:highlight w:val="white"/>
          <w:rtl w:val="0"/>
        </w:rPr>
        <w:t xml:space="preserve">"Arunachal Pradesh is blessed with immense talent and a unique cultural heritage,"</w:t>
      </w:r>
      <w:r w:rsidDel="00000000" w:rsidR="00000000" w:rsidRPr="00000000">
        <w:rPr>
          <w:rFonts w:ascii="Times New Roman" w:cs="Times New Roman" w:eastAsia="Times New Roman" w:hAnsi="Times New Roman"/>
          <w:color w:val="222222"/>
          <w:sz w:val="28"/>
          <w:szCs w:val="28"/>
          <w:highlight w:val="white"/>
          <w:rtl w:val="0"/>
        </w:rPr>
        <w:t xml:space="preserve"> he said. </w:t>
      </w:r>
      <w:r w:rsidDel="00000000" w:rsidR="00000000" w:rsidRPr="00000000">
        <w:rPr>
          <w:rFonts w:ascii="Times New Roman" w:cs="Times New Roman" w:eastAsia="Times New Roman" w:hAnsi="Times New Roman"/>
          <w:i w:val="1"/>
          <w:color w:val="222222"/>
          <w:sz w:val="28"/>
          <w:szCs w:val="28"/>
          <w:highlight w:val="white"/>
          <w:rtl w:val="0"/>
        </w:rPr>
        <w:t xml:space="preserve">"Our youth are the future leaders, innovators, artists, and entrepreneurs. It is our collective responsibility to nurture their potential and empower them to propel our state to new heights."</w:t>
      </w:r>
      <w:r w:rsidDel="00000000" w:rsidR="00000000" w:rsidRPr="00000000">
        <w:rPr>
          <w:rFonts w:ascii="Times New Roman" w:cs="Times New Roman" w:eastAsia="Times New Roman" w:hAnsi="Times New Roman"/>
          <w:color w:val="222222"/>
          <w:sz w:val="28"/>
          <w:szCs w:val="28"/>
          <w:highlight w:val="white"/>
          <w:rtl w:val="0"/>
        </w:rPr>
        <w:t xml:space="preserve"> He further emphasized that a </w:t>
      </w:r>
      <w:r w:rsidDel="00000000" w:rsidR="00000000" w:rsidRPr="00000000">
        <w:rPr>
          <w:rFonts w:ascii="Times New Roman" w:cs="Times New Roman" w:eastAsia="Times New Roman" w:hAnsi="Times New Roman"/>
          <w:i w:val="1"/>
          <w:color w:val="222222"/>
          <w:sz w:val="28"/>
          <w:szCs w:val="28"/>
          <w:highlight w:val="white"/>
          <w:rtl w:val="0"/>
        </w:rPr>
        <w:t xml:space="preserve">"Viksit Arunachal"</w:t>
      </w:r>
      <w:r w:rsidDel="00000000" w:rsidR="00000000" w:rsidRPr="00000000">
        <w:rPr>
          <w:rFonts w:ascii="Times New Roman" w:cs="Times New Roman" w:eastAsia="Times New Roman" w:hAnsi="Times New Roman"/>
          <w:color w:val="222222"/>
          <w:sz w:val="28"/>
          <w:szCs w:val="28"/>
          <w:highlight w:val="white"/>
          <w:rtl w:val="0"/>
        </w:rPr>
        <w:t xml:space="preserve"> cannot be envisioned without the active participation of its youth.</w:t>
      </w:r>
    </w:p>
    <w:p w:rsidR="00000000" w:rsidDel="00000000" w:rsidP="00000000" w:rsidRDefault="00000000" w:rsidRPr="00000000" w14:paraId="0000000F">
      <w:pPr>
        <w:spacing w:after="240" w:before="240" w:line="360" w:lineRule="auto"/>
        <w:jc w:val="both"/>
        <w:rPr>
          <w:rFonts w:ascii="Times New Roman" w:cs="Times New Roman" w:eastAsia="Times New Roman" w:hAnsi="Times New Roman"/>
          <w:color w:val="222222"/>
          <w:sz w:val="28"/>
          <w:szCs w:val="28"/>
          <w:highlight w:val="white"/>
        </w:rPr>
      </w:pPr>
      <w:r w:rsidDel="00000000" w:rsidR="00000000" w:rsidRPr="00000000">
        <w:rPr>
          <w:rFonts w:ascii="Times New Roman" w:cs="Times New Roman" w:eastAsia="Times New Roman" w:hAnsi="Times New Roman"/>
          <w:color w:val="222222"/>
          <w:sz w:val="28"/>
          <w:szCs w:val="28"/>
          <w:highlight w:val="white"/>
          <w:rtl w:val="0"/>
        </w:rPr>
        <w:t xml:space="preserve">The theme of this year’s event focuses on fostering unity in diversity, encouraging youth participation in cultural performances, exhibitions, and intellectual discussions. With 750 participants showcasing their talents, the event stands as a true celebration of Arunachal’s vibrant culture and the potential of its youth.</w:t>
      </w:r>
    </w:p>
    <w:p w:rsidR="00000000" w:rsidDel="00000000" w:rsidP="00000000" w:rsidRDefault="00000000" w:rsidRPr="00000000" w14:paraId="00000010">
      <w:pPr>
        <w:spacing w:after="240" w:before="240" w:line="360" w:lineRule="auto"/>
        <w:jc w:val="both"/>
        <w:rPr>
          <w:rFonts w:ascii="Times New Roman" w:cs="Times New Roman" w:eastAsia="Times New Roman" w:hAnsi="Times New Roman"/>
          <w:color w:val="222222"/>
          <w:sz w:val="28"/>
          <w:szCs w:val="28"/>
          <w:highlight w:val="white"/>
        </w:rPr>
      </w:pPr>
      <w:r w:rsidDel="00000000" w:rsidR="00000000" w:rsidRPr="00000000">
        <w:rPr>
          <w:rFonts w:ascii="Times New Roman" w:cs="Times New Roman" w:eastAsia="Times New Roman" w:hAnsi="Times New Roman"/>
          <w:color w:val="222222"/>
          <w:sz w:val="28"/>
          <w:szCs w:val="28"/>
          <w:highlight w:val="white"/>
          <w:rtl w:val="0"/>
        </w:rPr>
        <w:t xml:space="preserve">Highlighting ongoing government initiatives for youth development, Mein reiterated the declaration of 2024–25 as the </w:t>
      </w:r>
      <w:r w:rsidDel="00000000" w:rsidR="00000000" w:rsidRPr="00000000">
        <w:rPr>
          <w:rFonts w:ascii="Times New Roman" w:cs="Times New Roman" w:eastAsia="Times New Roman" w:hAnsi="Times New Roman"/>
          <w:i w:val="1"/>
          <w:color w:val="222222"/>
          <w:sz w:val="28"/>
          <w:szCs w:val="28"/>
          <w:highlight w:val="white"/>
          <w:rtl w:val="0"/>
        </w:rPr>
        <w:t xml:space="preserve">“Year of Youth”</w:t>
      </w:r>
      <w:r w:rsidDel="00000000" w:rsidR="00000000" w:rsidRPr="00000000">
        <w:rPr>
          <w:rFonts w:ascii="Times New Roman" w:cs="Times New Roman" w:eastAsia="Times New Roman" w:hAnsi="Times New Roman"/>
          <w:color w:val="222222"/>
          <w:sz w:val="28"/>
          <w:szCs w:val="28"/>
          <w:highlight w:val="white"/>
          <w:rtl w:val="0"/>
        </w:rPr>
        <w:t xml:space="preserve"> by the government. This initiative aims to channel the energy and enthusiasm of young people toward the state’s growth and progress. Several programs have been launched under this initiative, including:</w:t>
      </w:r>
    </w:p>
    <w:p w:rsidR="00000000" w:rsidDel="00000000" w:rsidP="00000000" w:rsidRDefault="00000000" w:rsidRPr="00000000" w14:paraId="00000011">
      <w:pPr>
        <w:numPr>
          <w:ilvl w:val="0"/>
          <w:numId w:val="1"/>
        </w:numPr>
        <w:spacing w:after="0" w:afterAutospacing="0" w:before="240" w:line="360" w:lineRule="auto"/>
        <w:ind w:left="720" w:hanging="360"/>
        <w:rPr>
          <w:rFonts w:ascii="Times New Roman" w:cs="Times New Roman" w:eastAsia="Times New Roman" w:hAnsi="Times New Roman"/>
          <w:color w:val="222222"/>
          <w:sz w:val="28"/>
          <w:szCs w:val="28"/>
          <w:highlight w:val="white"/>
        </w:rPr>
      </w:pPr>
      <w:r w:rsidDel="00000000" w:rsidR="00000000" w:rsidRPr="00000000">
        <w:rPr>
          <w:rFonts w:ascii="Times New Roman" w:cs="Times New Roman" w:eastAsia="Times New Roman" w:hAnsi="Times New Roman"/>
          <w:b w:val="1"/>
          <w:color w:val="222222"/>
          <w:sz w:val="28"/>
          <w:szCs w:val="28"/>
          <w:highlight w:val="white"/>
          <w:rtl w:val="0"/>
        </w:rPr>
        <w:t xml:space="preserve">Arunachal Pradesh Scholarship for Academic Excellence</w:t>
      </w:r>
    </w:p>
    <w:p w:rsidR="00000000" w:rsidDel="00000000" w:rsidP="00000000" w:rsidRDefault="00000000" w:rsidRPr="00000000" w14:paraId="00000012">
      <w:pPr>
        <w:numPr>
          <w:ilvl w:val="0"/>
          <w:numId w:val="1"/>
        </w:numPr>
        <w:spacing w:after="0" w:afterAutospacing="0" w:before="0" w:beforeAutospacing="0" w:line="360" w:lineRule="auto"/>
        <w:ind w:left="720" w:hanging="360"/>
        <w:rPr>
          <w:rFonts w:ascii="Times New Roman" w:cs="Times New Roman" w:eastAsia="Times New Roman" w:hAnsi="Times New Roman"/>
          <w:color w:val="222222"/>
          <w:sz w:val="28"/>
          <w:szCs w:val="28"/>
          <w:highlight w:val="white"/>
        </w:rPr>
      </w:pPr>
      <w:r w:rsidDel="00000000" w:rsidR="00000000" w:rsidRPr="00000000">
        <w:rPr>
          <w:rFonts w:ascii="Times New Roman" w:cs="Times New Roman" w:eastAsia="Times New Roman" w:hAnsi="Times New Roman"/>
          <w:b w:val="1"/>
          <w:color w:val="222222"/>
          <w:sz w:val="28"/>
          <w:szCs w:val="28"/>
          <w:highlight w:val="white"/>
          <w:rtl w:val="0"/>
        </w:rPr>
        <w:t xml:space="preserve">Youth Desks</w:t>
      </w:r>
      <w:r w:rsidDel="00000000" w:rsidR="00000000" w:rsidRPr="00000000">
        <w:rPr>
          <w:rFonts w:ascii="Times New Roman" w:cs="Times New Roman" w:eastAsia="Times New Roman" w:hAnsi="Times New Roman"/>
          <w:color w:val="222222"/>
          <w:sz w:val="28"/>
          <w:szCs w:val="28"/>
          <w:highlight w:val="white"/>
          <w:rtl w:val="0"/>
        </w:rPr>
        <w:t xml:space="preserve"> in Kolkata, Guwahati, and Delhi</w:t>
      </w:r>
    </w:p>
    <w:p w:rsidR="00000000" w:rsidDel="00000000" w:rsidP="00000000" w:rsidRDefault="00000000" w:rsidRPr="00000000" w14:paraId="00000013">
      <w:pPr>
        <w:numPr>
          <w:ilvl w:val="0"/>
          <w:numId w:val="1"/>
        </w:numPr>
        <w:spacing w:after="0" w:afterAutospacing="0" w:before="0" w:beforeAutospacing="0" w:line="360" w:lineRule="auto"/>
        <w:ind w:left="720" w:hanging="360"/>
        <w:rPr>
          <w:rFonts w:ascii="Times New Roman" w:cs="Times New Roman" w:eastAsia="Times New Roman" w:hAnsi="Times New Roman"/>
          <w:color w:val="222222"/>
          <w:sz w:val="28"/>
          <w:szCs w:val="28"/>
          <w:highlight w:val="white"/>
        </w:rPr>
      </w:pPr>
      <w:r w:rsidDel="00000000" w:rsidR="00000000" w:rsidRPr="00000000">
        <w:rPr>
          <w:rFonts w:ascii="Times New Roman" w:cs="Times New Roman" w:eastAsia="Times New Roman" w:hAnsi="Times New Roman"/>
          <w:b w:val="1"/>
          <w:color w:val="222222"/>
          <w:sz w:val="28"/>
          <w:szCs w:val="28"/>
          <w:highlight w:val="white"/>
          <w:rtl w:val="0"/>
        </w:rPr>
        <w:t xml:space="preserve">Annual Rozgaar Melas</w:t>
      </w:r>
      <w:r w:rsidDel="00000000" w:rsidR="00000000" w:rsidRPr="00000000">
        <w:rPr>
          <w:rFonts w:ascii="Times New Roman" w:cs="Times New Roman" w:eastAsia="Times New Roman" w:hAnsi="Times New Roman"/>
          <w:color w:val="222222"/>
          <w:sz w:val="28"/>
          <w:szCs w:val="28"/>
          <w:highlight w:val="white"/>
          <w:rtl w:val="0"/>
        </w:rPr>
        <w:t xml:space="preserve"> in various districts</w:t>
      </w:r>
    </w:p>
    <w:p w:rsidR="00000000" w:rsidDel="00000000" w:rsidP="00000000" w:rsidRDefault="00000000" w:rsidRPr="00000000" w14:paraId="00000014">
      <w:pPr>
        <w:numPr>
          <w:ilvl w:val="0"/>
          <w:numId w:val="1"/>
        </w:numPr>
        <w:spacing w:after="0" w:afterAutospacing="0" w:before="0" w:beforeAutospacing="0" w:line="360" w:lineRule="auto"/>
        <w:ind w:left="720" w:hanging="360"/>
        <w:rPr>
          <w:rFonts w:ascii="Times New Roman" w:cs="Times New Roman" w:eastAsia="Times New Roman" w:hAnsi="Times New Roman"/>
          <w:color w:val="222222"/>
          <w:sz w:val="28"/>
          <w:szCs w:val="28"/>
          <w:highlight w:val="white"/>
        </w:rPr>
      </w:pPr>
      <w:r w:rsidDel="00000000" w:rsidR="00000000" w:rsidRPr="00000000">
        <w:rPr>
          <w:rFonts w:ascii="Times New Roman" w:cs="Times New Roman" w:eastAsia="Times New Roman" w:hAnsi="Times New Roman"/>
          <w:b w:val="1"/>
          <w:color w:val="222222"/>
          <w:sz w:val="28"/>
          <w:szCs w:val="28"/>
          <w:highlight w:val="white"/>
          <w:rtl w:val="0"/>
        </w:rPr>
        <w:t xml:space="preserve">Youth Parliaments</w:t>
      </w:r>
      <w:r w:rsidDel="00000000" w:rsidR="00000000" w:rsidRPr="00000000">
        <w:rPr>
          <w:rFonts w:ascii="Times New Roman" w:cs="Times New Roman" w:eastAsia="Times New Roman" w:hAnsi="Times New Roman"/>
          <w:color w:val="222222"/>
          <w:sz w:val="28"/>
          <w:szCs w:val="28"/>
          <w:highlight w:val="white"/>
          <w:rtl w:val="0"/>
        </w:rPr>
        <w:t xml:space="preserve"> and leadership training programs</w:t>
      </w:r>
    </w:p>
    <w:p w:rsidR="00000000" w:rsidDel="00000000" w:rsidP="00000000" w:rsidRDefault="00000000" w:rsidRPr="00000000" w14:paraId="00000015">
      <w:pPr>
        <w:numPr>
          <w:ilvl w:val="0"/>
          <w:numId w:val="1"/>
        </w:numPr>
        <w:spacing w:after="0" w:afterAutospacing="0" w:before="0" w:beforeAutospacing="0" w:line="360" w:lineRule="auto"/>
        <w:ind w:left="720" w:hanging="360"/>
        <w:rPr>
          <w:rFonts w:ascii="Times New Roman" w:cs="Times New Roman" w:eastAsia="Times New Roman" w:hAnsi="Times New Roman"/>
          <w:color w:val="222222"/>
          <w:sz w:val="28"/>
          <w:szCs w:val="28"/>
          <w:highlight w:val="white"/>
        </w:rPr>
      </w:pPr>
      <w:r w:rsidDel="00000000" w:rsidR="00000000" w:rsidRPr="00000000">
        <w:rPr>
          <w:rFonts w:ascii="Times New Roman" w:cs="Times New Roman" w:eastAsia="Times New Roman" w:hAnsi="Times New Roman"/>
          <w:color w:val="222222"/>
          <w:sz w:val="28"/>
          <w:szCs w:val="28"/>
          <w:highlight w:val="white"/>
          <w:rtl w:val="0"/>
        </w:rPr>
        <w:t xml:space="preserve">State funding of up to 75% for </w:t>
      </w:r>
      <w:r w:rsidDel="00000000" w:rsidR="00000000" w:rsidRPr="00000000">
        <w:rPr>
          <w:rFonts w:ascii="Times New Roman" w:cs="Times New Roman" w:eastAsia="Times New Roman" w:hAnsi="Times New Roman"/>
          <w:b w:val="1"/>
          <w:color w:val="222222"/>
          <w:sz w:val="28"/>
          <w:szCs w:val="28"/>
          <w:highlight w:val="white"/>
          <w:rtl w:val="0"/>
        </w:rPr>
        <w:t xml:space="preserve">Commercial Pilot License</w:t>
      </w:r>
      <w:r w:rsidDel="00000000" w:rsidR="00000000" w:rsidRPr="00000000">
        <w:rPr>
          <w:rFonts w:ascii="Times New Roman" w:cs="Times New Roman" w:eastAsia="Times New Roman" w:hAnsi="Times New Roman"/>
          <w:color w:val="222222"/>
          <w:sz w:val="28"/>
          <w:szCs w:val="28"/>
          <w:highlight w:val="white"/>
          <w:rtl w:val="0"/>
        </w:rPr>
        <w:t xml:space="preserve"> and </w:t>
      </w:r>
      <w:r w:rsidDel="00000000" w:rsidR="00000000" w:rsidRPr="00000000">
        <w:rPr>
          <w:rFonts w:ascii="Times New Roman" w:cs="Times New Roman" w:eastAsia="Times New Roman" w:hAnsi="Times New Roman"/>
          <w:b w:val="1"/>
          <w:color w:val="222222"/>
          <w:sz w:val="28"/>
          <w:szCs w:val="28"/>
          <w:highlight w:val="white"/>
          <w:rtl w:val="0"/>
        </w:rPr>
        <w:t xml:space="preserve">Merchant Navy Training</w:t>
      </w:r>
    </w:p>
    <w:p w:rsidR="00000000" w:rsidDel="00000000" w:rsidP="00000000" w:rsidRDefault="00000000" w:rsidRPr="00000000" w14:paraId="00000016">
      <w:pPr>
        <w:numPr>
          <w:ilvl w:val="0"/>
          <w:numId w:val="1"/>
        </w:numPr>
        <w:spacing w:after="0" w:afterAutospacing="0" w:before="0" w:beforeAutospacing="0" w:line="360" w:lineRule="auto"/>
        <w:ind w:left="720" w:hanging="360"/>
        <w:rPr>
          <w:rFonts w:ascii="Times New Roman" w:cs="Times New Roman" w:eastAsia="Times New Roman" w:hAnsi="Times New Roman"/>
          <w:color w:val="222222"/>
          <w:sz w:val="28"/>
          <w:szCs w:val="28"/>
          <w:highlight w:val="white"/>
        </w:rPr>
      </w:pPr>
      <w:r w:rsidDel="00000000" w:rsidR="00000000" w:rsidRPr="00000000">
        <w:rPr>
          <w:rFonts w:ascii="Times New Roman" w:cs="Times New Roman" w:eastAsia="Times New Roman" w:hAnsi="Times New Roman"/>
          <w:color w:val="222222"/>
          <w:sz w:val="28"/>
          <w:szCs w:val="28"/>
          <w:highlight w:val="white"/>
          <w:rtl w:val="0"/>
        </w:rPr>
        <w:t xml:space="preserve">Development of sports infrastructure, such as a </w:t>
      </w:r>
      <w:r w:rsidDel="00000000" w:rsidR="00000000" w:rsidRPr="00000000">
        <w:rPr>
          <w:rFonts w:ascii="Times New Roman" w:cs="Times New Roman" w:eastAsia="Times New Roman" w:hAnsi="Times New Roman"/>
          <w:b w:val="1"/>
          <w:color w:val="222222"/>
          <w:sz w:val="28"/>
          <w:szCs w:val="28"/>
          <w:highlight w:val="white"/>
          <w:rtl w:val="0"/>
        </w:rPr>
        <w:t xml:space="preserve">25,000+ capacity FIFA-standard football stadium</w:t>
      </w:r>
      <w:r w:rsidDel="00000000" w:rsidR="00000000" w:rsidRPr="00000000">
        <w:rPr>
          <w:rFonts w:ascii="Times New Roman" w:cs="Times New Roman" w:eastAsia="Times New Roman" w:hAnsi="Times New Roman"/>
          <w:color w:val="222222"/>
          <w:sz w:val="28"/>
          <w:szCs w:val="28"/>
          <w:highlight w:val="white"/>
          <w:rtl w:val="0"/>
        </w:rPr>
        <w:t xml:space="preserve"> in Itanagar</w:t>
      </w:r>
    </w:p>
    <w:p w:rsidR="00000000" w:rsidDel="00000000" w:rsidP="00000000" w:rsidRDefault="00000000" w:rsidRPr="00000000" w14:paraId="00000017">
      <w:pPr>
        <w:numPr>
          <w:ilvl w:val="0"/>
          <w:numId w:val="1"/>
        </w:numPr>
        <w:spacing w:after="240" w:before="0" w:beforeAutospacing="0" w:line="360" w:lineRule="auto"/>
        <w:ind w:left="720" w:hanging="360"/>
        <w:rPr>
          <w:rFonts w:ascii="Times New Roman" w:cs="Times New Roman" w:eastAsia="Times New Roman" w:hAnsi="Times New Roman"/>
          <w:color w:val="222222"/>
          <w:sz w:val="28"/>
          <w:szCs w:val="28"/>
          <w:highlight w:val="white"/>
        </w:rPr>
      </w:pPr>
      <w:r w:rsidDel="00000000" w:rsidR="00000000" w:rsidRPr="00000000">
        <w:rPr>
          <w:rFonts w:ascii="Times New Roman" w:cs="Times New Roman" w:eastAsia="Times New Roman" w:hAnsi="Times New Roman"/>
          <w:color w:val="222222"/>
          <w:sz w:val="28"/>
          <w:szCs w:val="28"/>
          <w:highlight w:val="white"/>
          <w:rtl w:val="0"/>
        </w:rPr>
        <w:t xml:space="preserve">Establishment of </w:t>
      </w:r>
      <w:r w:rsidDel="00000000" w:rsidR="00000000" w:rsidRPr="00000000">
        <w:rPr>
          <w:rFonts w:ascii="Times New Roman" w:cs="Times New Roman" w:eastAsia="Times New Roman" w:hAnsi="Times New Roman"/>
          <w:b w:val="1"/>
          <w:color w:val="222222"/>
          <w:sz w:val="28"/>
          <w:szCs w:val="28"/>
          <w:highlight w:val="white"/>
          <w:rtl w:val="0"/>
        </w:rPr>
        <w:t xml:space="preserve">Youth Resource Centers</w:t>
      </w:r>
      <w:r w:rsidDel="00000000" w:rsidR="00000000" w:rsidRPr="00000000">
        <w:rPr>
          <w:rFonts w:ascii="Times New Roman" w:cs="Times New Roman" w:eastAsia="Times New Roman" w:hAnsi="Times New Roman"/>
          <w:color w:val="222222"/>
          <w:sz w:val="28"/>
          <w:szCs w:val="28"/>
          <w:highlight w:val="white"/>
          <w:rtl w:val="0"/>
        </w:rPr>
        <w:t xml:space="preserve"> and life skills sessions for students</w:t>
      </w:r>
    </w:p>
    <w:p w:rsidR="00000000" w:rsidDel="00000000" w:rsidP="00000000" w:rsidRDefault="00000000" w:rsidRPr="00000000" w14:paraId="00000018">
      <w:pPr>
        <w:spacing w:after="240" w:before="240" w:line="360" w:lineRule="auto"/>
        <w:jc w:val="both"/>
        <w:rPr>
          <w:rFonts w:ascii="Times New Roman" w:cs="Times New Roman" w:eastAsia="Times New Roman" w:hAnsi="Times New Roman"/>
          <w:color w:val="222222"/>
          <w:sz w:val="28"/>
          <w:szCs w:val="28"/>
          <w:highlight w:val="white"/>
        </w:rPr>
      </w:pPr>
      <w:r w:rsidDel="00000000" w:rsidR="00000000" w:rsidRPr="00000000">
        <w:rPr>
          <w:rFonts w:ascii="Times New Roman" w:cs="Times New Roman" w:eastAsia="Times New Roman" w:hAnsi="Times New Roman"/>
          <w:color w:val="222222"/>
          <w:sz w:val="28"/>
          <w:szCs w:val="28"/>
          <w:highlight w:val="white"/>
          <w:rtl w:val="0"/>
        </w:rPr>
        <w:t xml:space="preserve">Mein also commended the Department of Sports &amp; Youth Affairs for successfully organizing Arunachal Yuva Samanvay over the years, noting consistent improvements with each edition.</w:t>
      </w:r>
    </w:p>
    <w:p w:rsidR="00000000" w:rsidDel="00000000" w:rsidP="00000000" w:rsidRDefault="00000000" w:rsidRPr="00000000" w14:paraId="00000019">
      <w:pPr>
        <w:spacing w:after="240" w:before="240" w:line="360" w:lineRule="auto"/>
        <w:jc w:val="both"/>
        <w:rPr>
          <w:rFonts w:ascii="Times New Roman" w:cs="Times New Roman" w:eastAsia="Times New Roman" w:hAnsi="Times New Roman"/>
          <w:color w:val="222222"/>
          <w:sz w:val="28"/>
          <w:szCs w:val="28"/>
          <w:highlight w:val="white"/>
        </w:rPr>
      </w:pPr>
      <w:r w:rsidDel="00000000" w:rsidR="00000000" w:rsidRPr="00000000">
        <w:rPr>
          <w:rFonts w:ascii="Times New Roman" w:cs="Times New Roman" w:eastAsia="Times New Roman" w:hAnsi="Times New Roman"/>
          <w:color w:val="222222"/>
          <w:sz w:val="28"/>
          <w:szCs w:val="28"/>
          <w:highlight w:val="white"/>
          <w:rtl w:val="0"/>
        </w:rPr>
        <w:t xml:space="preserve">The event promises to be a powerful platform for the state’s youth, fostering progress, unity, and cultural pride. Over the next few days, it will continue to showcase Arunachal Pradesh’s diverse cultural expressions, marking a significant step toward empowering its future leaders and creators.</w:t>
      </w:r>
    </w:p>
    <w:p w:rsidR="00000000" w:rsidDel="00000000" w:rsidP="00000000" w:rsidRDefault="00000000" w:rsidRPr="00000000" w14:paraId="0000001A">
      <w:pPr>
        <w:spacing w:after="240" w:before="240" w:line="360" w:lineRule="auto"/>
        <w:jc w:val="both"/>
        <w:rPr>
          <w:rFonts w:ascii="Times New Roman" w:cs="Times New Roman" w:eastAsia="Times New Roman" w:hAnsi="Times New Roman"/>
          <w:color w:val="222222"/>
          <w:sz w:val="28"/>
          <w:szCs w:val="28"/>
          <w:highlight w:val="white"/>
        </w:rPr>
      </w:pPr>
      <w:r w:rsidDel="00000000" w:rsidR="00000000" w:rsidRPr="00000000">
        <w:rPr>
          <w:rFonts w:ascii="Times New Roman" w:cs="Times New Roman" w:eastAsia="Times New Roman" w:hAnsi="Times New Roman"/>
          <w:color w:val="222222"/>
          <w:sz w:val="28"/>
          <w:szCs w:val="28"/>
          <w:highlight w:val="white"/>
          <w:rtl w:val="0"/>
        </w:rPr>
        <w:t xml:space="preserve">Minister of Sports &amp; Youth Affairs, Kento Jini, shared that this year’s event was held in Kombo Jirdin to allow youth from across the state to explore village life and immerse themselves in the Galo tribe's local culture. He urged the youth to avoid substance abuse and noted that the sale and use of alcohol and tobacco products are banned at the event venue.</w:t>
      </w:r>
    </w:p>
    <w:p w:rsidR="00000000" w:rsidDel="00000000" w:rsidP="00000000" w:rsidRDefault="00000000" w:rsidRPr="00000000" w14:paraId="0000001B">
      <w:pPr>
        <w:spacing w:after="240" w:before="240" w:line="360" w:lineRule="auto"/>
        <w:jc w:val="both"/>
        <w:rPr>
          <w:rFonts w:ascii="Times New Roman" w:cs="Times New Roman" w:eastAsia="Times New Roman" w:hAnsi="Times New Roman"/>
          <w:color w:val="222222"/>
          <w:sz w:val="28"/>
          <w:szCs w:val="28"/>
          <w:highlight w:val="white"/>
        </w:rPr>
      </w:pPr>
      <w:r w:rsidDel="00000000" w:rsidR="00000000" w:rsidRPr="00000000">
        <w:rPr>
          <w:rFonts w:ascii="Times New Roman" w:cs="Times New Roman" w:eastAsia="Times New Roman" w:hAnsi="Times New Roman"/>
          <w:color w:val="222222"/>
          <w:sz w:val="28"/>
          <w:szCs w:val="28"/>
          <w:highlight w:val="white"/>
          <w:rtl w:val="0"/>
        </w:rPr>
        <w:t xml:space="preserve">Earlier in the day, the Deputy Chief Minister also inaugurated a Double Court Badminton Hall at Hisam Colony, Aalo. The land for the court was donated by Gamde Ete Gamlin. Mein assured ₹2 crore in funding for constructing a gallery and additional courts with modern amenities at the Taken Riba DBA Indoor Badminton Stadium, Aalo.</w:t>
      </w:r>
    </w:p>
    <w:p w:rsidR="00000000" w:rsidDel="00000000" w:rsidP="00000000" w:rsidRDefault="00000000" w:rsidRPr="00000000" w14:paraId="0000001C">
      <w:pPr>
        <w:spacing w:after="240" w:before="240" w:line="360" w:lineRule="auto"/>
        <w:jc w:val="both"/>
        <w:rPr>
          <w:rFonts w:ascii="Times New Roman" w:cs="Times New Roman" w:eastAsia="Times New Roman" w:hAnsi="Times New Roman"/>
          <w:color w:val="222222"/>
          <w:sz w:val="28"/>
          <w:szCs w:val="28"/>
          <w:highlight w:val="white"/>
        </w:rPr>
      </w:pPr>
      <w:r w:rsidDel="00000000" w:rsidR="00000000" w:rsidRPr="00000000">
        <w:rPr>
          <w:rFonts w:ascii="Times New Roman" w:cs="Times New Roman" w:eastAsia="Times New Roman" w:hAnsi="Times New Roman"/>
          <w:color w:val="222222"/>
          <w:sz w:val="28"/>
          <w:szCs w:val="28"/>
          <w:highlight w:val="white"/>
          <w:rtl w:val="0"/>
        </w:rPr>
        <w:t xml:space="preserve">The programs were attended by MLAs Topin Ete and Nyabi Jini Dirchi, Former Minister Doi Ado, Sports &amp; Youth Affairs Secretary Abu Tayeng, DC West Siang Hage Mamu, Director (Youth Affairs) Ramesh Linggi, Heads of Departments (HODs), public leaders, Goan Buras, and community members.</w:t>
        <w:br w:type="textWrapping"/>
      </w:r>
    </w:p>
    <w:p w:rsidR="00000000" w:rsidDel="00000000" w:rsidP="00000000" w:rsidRDefault="00000000" w:rsidRPr="00000000" w14:paraId="0000001D">
      <w:pPr>
        <w:spacing w:after="240" w:before="240" w:line="360" w:lineRule="auto"/>
        <w:jc w:val="both"/>
        <w:rPr>
          <w:rFonts w:ascii="Times New Roman" w:cs="Times New Roman" w:eastAsia="Times New Roman" w:hAnsi="Times New Roman"/>
          <w:color w:val="222222"/>
          <w:sz w:val="28"/>
          <w:szCs w:val="28"/>
          <w:highlight w:val="white"/>
        </w:rPr>
      </w:pPr>
      <w:r w:rsidDel="00000000" w:rsidR="00000000" w:rsidRPr="00000000">
        <w:rPr>
          <w:rFonts w:ascii="Times New Roman" w:cs="Times New Roman" w:eastAsia="Times New Roman" w:hAnsi="Times New Roman"/>
          <w:color w:val="222222"/>
          <w:sz w:val="28"/>
          <w:szCs w:val="28"/>
          <w:highlight w:val="white"/>
        </w:rPr>
        <w:drawing>
          <wp:inline distB="114300" distT="114300" distL="114300" distR="114300">
            <wp:extent cx="5731200" cy="3822700"/>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731200" cy="3822700"/>
                    </a:xfrm>
                    <a:prstGeom prst="rect"/>
                    <a:ln/>
                  </pic:spPr>
                </pic:pic>
              </a:graphicData>
            </a:graphic>
          </wp:inline>
        </w:drawing>
      </w:r>
      <w:r w:rsidDel="00000000" w:rsidR="00000000" w:rsidRPr="00000000">
        <w:rPr>
          <w:rFonts w:ascii="Times New Roman" w:cs="Times New Roman" w:eastAsia="Times New Roman" w:hAnsi="Times New Roman"/>
          <w:color w:val="222222"/>
          <w:sz w:val="28"/>
          <w:szCs w:val="28"/>
          <w:highlight w:val="white"/>
        </w:rPr>
        <w:drawing>
          <wp:inline distB="114300" distT="114300" distL="114300" distR="114300">
            <wp:extent cx="2973750" cy="2919413"/>
            <wp:effectExtent b="0" l="0" r="0" t="0"/>
            <wp:docPr id="2"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2973750" cy="2919413"/>
                    </a:xfrm>
                    <a:prstGeom prst="rect"/>
                    <a:ln/>
                  </pic:spPr>
                </pic:pic>
              </a:graphicData>
            </a:graphic>
          </wp:inline>
        </w:drawing>
      </w:r>
      <w:r w:rsidDel="00000000" w:rsidR="00000000" w:rsidRPr="00000000">
        <w:rPr>
          <w:rtl w:val="0"/>
        </w:rPr>
      </w:r>
    </w:p>
    <w:p w:rsidR="00000000" w:rsidDel="00000000" w:rsidP="00000000" w:rsidRDefault="00000000" w:rsidRPr="00000000" w14:paraId="0000001E">
      <w:pPr>
        <w:spacing w:line="360" w:lineRule="auto"/>
        <w:jc w:val="both"/>
        <w:rPr>
          <w:rFonts w:ascii="Times New Roman" w:cs="Times New Roman" w:eastAsia="Times New Roman" w:hAnsi="Times New Roman"/>
          <w:color w:val="222222"/>
          <w:sz w:val="28"/>
          <w:szCs w:val="28"/>
          <w:highlight w:val="white"/>
        </w:rPr>
      </w:pPr>
      <w:r w:rsidDel="00000000" w:rsidR="00000000" w:rsidRPr="00000000">
        <w:rPr>
          <w:rtl w:val="0"/>
        </w:rPr>
      </w:r>
    </w:p>
    <w:sectPr>
      <w:headerReference r:id="rId9"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orben">
    <w:embedBold w:fontKey="{00000000-0000-0000-0000-000000000000}" r:id="rId1"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IN"/>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3.jpg"/><Relationship Id="rId7" Type="http://schemas.openxmlformats.org/officeDocument/2006/relationships/image" Target="media/image1.jpg"/><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Corben-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1033-12.2.0.18638</vt:lpwstr>
  </property>
  <property fmtid="{D5CDD505-2E9C-101B-9397-08002B2CF9AE}" pid="3" name="ICV">
    <vt:lpwstr>47C7AD42BCA842519AB9A3B3606D4F8D_13</vt:lpwstr>
  </property>
</Properties>
</file>