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22255B7D">
      <w:pPr>
        <w:spacing w:before="100" w:beforeAutospacing="1" w:after="100" w:afterAutospacing="1" w:line="240" w:lineRule="auto"/>
        <w:jc w:val="center"/>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b/>
          <w:bCs/>
          <w:sz w:val="24"/>
          <w:szCs w:val="24"/>
          <w:u w:val="single"/>
        </w:rPr>
        <w:t>Press Communiqué</w:t>
      </w:r>
    </w:p>
    <w:p w14:paraId="58487D77">
      <w:pPr>
        <w:jc w:val="center"/>
        <w:rPr>
          <w:rFonts w:hint="default" w:ascii="Times New Roman" w:hAnsi="Times New Roman" w:cs="Times New Roman"/>
          <w:b/>
          <w:bCs/>
          <w:sz w:val="28"/>
          <w:szCs w:val="28"/>
          <w:lang w:val="en-GB"/>
        </w:rPr>
      </w:pP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Dated Nov 25th, 2024</w:t>
      </w:r>
    </w:p>
    <w:p w14:paraId="2E45A9B3">
      <w:pPr>
        <w:jc w:val="right"/>
        <w:rPr>
          <w:rFonts w:hint="default" w:ascii="Times New Roman" w:hAnsi="Times New Roman" w:cs="Times New Roman"/>
          <w:b/>
          <w:bCs/>
          <w:sz w:val="28"/>
          <w:szCs w:val="28"/>
          <w:lang w:val="en-GB"/>
        </w:rPr>
      </w:pPr>
    </w:p>
    <w:p w14:paraId="754687FA">
      <w:pPr>
        <w:spacing w:line="360" w:lineRule="auto"/>
        <w:jc w:val="center"/>
        <w:rPr>
          <w:rFonts w:hint="default" w:ascii="Times New Roman" w:hAnsi="Times New Roman" w:cs="Times New Roman"/>
          <w:b/>
          <w:bCs/>
          <w:sz w:val="28"/>
          <w:szCs w:val="28"/>
          <w:lang w:val="en-GB"/>
        </w:rPr>
      </w:pPr>
      <w:r>
        <w:rPr>
          <w:rFonts w:hint="default" w:ascii="Times New Roman" w:hAnsi="Times New Roman" w:eastAsia="SimSun" w:cs="Times New Roman"/>
          <w:b/>
          <w:bCs/>
          <w:sz w:val="36"/>
          <w:szCs w:val="36"/>
        </w:rPr>
        <w:t>Arunachal Pradesh Football Association Signs MoU with NEUFC for Football Development</w:t>
      </w:r>
      <w:r>
        <w:rPr>
          <w:rFonts w:ascii="Arial" w:hAnsi="Arial" w:eastAsia="SimSun" w:cs="Arial"/>
          <w:i w:val="0"/>
          <w:iCs w:val="0"/>
          <w:caps w:val="0"/>
          <w:color w:val="222222"/>
          <w:spacing w:val="0"/>
          <w:sz w:val="24"/>
          <w:szCs w:val="24"/>
          <w:shd w:val="clear" w:fill="FFFFFF"/>
        </w:rPr>
        <w:br w:type="textWrapping"/>
      </w:r>
      <w:r>
        <w:rPr>
          <w:rFonts w:hint="default" w:ascii="Times New Roman" w:hAnsi="Times New Roman" w:cs="Times New Roman"/>
          <w:b/>
          <w:bCs/>
          <w:sz w:val="28"/>
          <w:szCs w:val="28"/>
          <w:lang w:val="en-GB"/>
        </w:rPr>
        <w:drawing>
          <wp:inline distT="0" distB="0" distL="114300" distR="114300">
            <wp:extent cx="4631055" cy="3088005"/>
            <wp:effectExtent l="0" t="0" r="1905" b="5715"/>
            <wp:docPr id="12" name="Picture 12" descr="Image 2024-11-25 at 18.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2024-11-25 at 18.11.42"/>
                    <pic:cNvPicPr>
                      <a:picLocks noChangeAspect="1"/>
                    </pic:cNvPicPr>
                  </pic:nvPicPr>
                  <pic:blipFill>
                    <a:blip r:embed="rId5"/>
                    <a:stretch>
                      <a:fillRect/>
                    </a:stretch>
                  </pic:blipFill>
                  <pic:spPr>
                    <a:xfrm>
                      <a:off x="0" y="0"/>
                      <a:ext cx="4631055" cy="3088005"/>
                    </a:xfrm>
                    <a:prstGeom prst="rect">
                      <a:avLst/>
                    </a:prstGeom>
                  </pic:spPr>
                </pic:pic>
              </a:graphicData>
            </a:graphic>
          </wp:inline>
        </w:drawing>
      </w:r>
      <w:r>
        <w:rPr>
          <w:rFonts w:hint="default" w:ascii="Times New Roman" w:hAnsi="Times New Roman" w:cs="Times New Roman"/>
          <w:b/>
          <w:bCs/>
          <w:sz w:val="28"/>
          <w:szCs w:val="28"/>
          <w:lang w:val="en-GB"/>
        </w:rPr>
        <w:t xml:space="preserve"> </w:t>
      </w:r>
    </w:p>
    <w:p w14:paraId="1FADC6BE">
      <w:pPr>
        <w:jc w:val="center"/>
        <w:rPr>
          <w:rFonts w:hint="default" w:ascii="Times New Roman" w:hAnsi="Times New Roman" w:cs="Times New Roman"/>
          <w:b/>
          <w:bCs/>
          <w:sz w:val="28"/>
          <w:szCs w:val="28"/>
          <w:lang w:val="en-GB"/>
        </w:rPr>
      </w:pPr>
    </w:p>
    <w:p w14:paraId="343B12B7">
      <w:pPr>
        <w:spacing w:line="360" w:lineRule="auto"/>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lang w:val="en-GB"/>
        </w:rPr>
        <w:t xml:space="preserve">Namsai: </w:t>
      </w:r>
      <w:r>
        <w:rPr>
          <w:rFonts w:hint="default" w:ascii="Times New Roman" w:hAnsi="Times New Roman" w:eastAsia="SimSun" w:cs="Times New Roman"/>
          <w:sz w:val="28"/>
          <w:szCs w:val="28"/>
        </w:rPr>
        <w:t>In a significant move to boost football in Arunachal Pradesh, the APFA signed a Memorandum of Understanding (MoU) with John Abraham’s NEUFC. Chief Minister Pema Khandu, alongside AIFF President Kalyan Chaubey, facilitated the partnership, aiming to provide scouting, coaching, and youth development through soccer schools and academies. The MoU, effective for five years, will foster local talent, with NEUFC offering technical expertise and APFA providing the necessary infrastructure and support. Khandu expressed confidence in producing world-class footballers from the state.</w:t>
      </w:r>
    </w:p>
    <w:p w14:paraId="1D573AE7">
      <w:pPr>
        <w:spacing w:line="360" w:lineRule="auto"/>
        <w:jc w:val="both"/>
        <w:rPr>
          <w:rFonts w:hint="default" w:ascii="Times New Roman" w:hAnsi="Times New Roman" w:eastAsia="SimSun" w:cs="Times New Roman"/>
          <w:sz w:val="28"/>
          <w:szCs w:val="28"/>
        </w:rPr>
      </w:pPr>
    </w:p>
    <w:p w14:paraId="064FF9FF">
      <w:pPr>
        <w:spacing w:line="480" w:lineRule="auto"/>
        <w:jc w:val="both"/>
        <w:rPr>
          <w:rFonts w:hint="default" w:ascii="Times New Roman" w:hAnsi="Times New Roman" w:eastAsia="SimSun" w:cs="Times New Roman"/>
          <w:sz w:val="28"/>
          <w:szCs w:val="28"/>
          <w:lang w:val="en-US" w:eastAsia="en-GB"/>
        </w:rPr>
      </w:pPr>
      <w:r>
        <w:rPr>
          <w:rFonts w:hint="default" w:ascii="Times New Roman" w:hAnsi="Times New Roman" w:eastAsia="SimSun" w:cs="Times New Roman"/>
          <w:sz w:val="28"/>
          <w:szCs w:val="28"/>
          <w:lang w:val="en-GB" w:eastAsia="en-GB"/>
        </w:rPr>
        <w:drawing>
          <wp:inline distT="0" distB="0" distL="114300" distR="114300">
            <wp:extent cx="2853055" cy="1604645"/>
            <wp:effectExtent l="0" t="0" r="12065" b="10795"/>
            <wp:docPr id="15" name="Picture 15" descr="Image 2024-11-25 at 17.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2024-11-25 at 17.08.43"/>
                    <pic:cNvPicPr>
                      <a:picLocks noChangeAspect="1"/>
                    </pic:cNvPicPr>
                  </pic:nvPicPr>
                  <pic:blipFill>
                    <a:blip r:embed="rId6"/>
                    <a:stretch>
                      <a:fillRect/>
                    </a:stretch>
                  </pic:blipFill>
                  <pic:spPr>
                    <a:xfrm>
                      <a:off x="0" y="0"/>
                      <a:ext cx="2853055" cy="1604645"/>
                    </a:xfrm>
                    <a:prstGeom prst="rect">
                      <a:avLst/>
                    </a:prstGeom>
                  </pic:spPr>
                </pic:pic>
              </a:graphicData>
            </a:graphic>
          </wp:inline>
        </w:drawing>
      </w:r>
      <w:r>
        <w:rPr>
          <w:rFonts w:hint="default" w:ascii="Times New Roman" w:hAnsi="Times New Roman" w:eastAsia="SimSun" w:cs="Times New Roman"/>
          <w:sz w:val="28"/>
          <w:szCs w:val="28"/>
          <w:lang w:val="en-US" w:eastAsia="en-GB"/>
        </w:rPr>
        <w:t xml:space="preserve">  </w:t>
      </w:r>
      <w:r>
        <w:rPr>
          <w:rFonts w:hint="default" w:ascii="Times New Roman" w:hAnsi="Times New Roman" w:eastAsia="SimSun" w:cs="Times New Roman"/>
          <w:sz w:val="28"/>
          <w:szCs w:val="28"/>
          <w:lang w:val="en-GB" w:eastAsia="en-GB"/>
        </w:rPr>
        <w:drawing>
          <wp:inline distT="0" distB="0" distL="114300" distR="114300">
            <wp:extent cx="2705735" cy="1522095"/>
            <wp:effectExtent l="0" t="0" r="6985" b="1905"/>
            <wp:docPr id="14" name="Picture 14" descr="Image 2024-11-25 at 17.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2024-11-25 at 17.08.57"/>
                    <pic:cNvPicPr>
                      <a:picLocks noChangeAspect="1"/>
                    </pic:cNvPicPr>
                  </pic:nvPicPr>
                  <pic:blipFill>
                    <a:blip r:embed="rId7"/>
                    <a:stretch>
                      <a:fillRect/>
                    </a:stretch>
                  </pic:blipFill>
                  <pic:spPr>
                    <a:xfrm>
                      <a:off x="0" y="0"/>
                      <a:ext cx="2705735" cy="1522095"/>
                    </a:xfrm>
                    <a:prstGeom prst="rect">
                      <a:avLst/>
                    </a:prstGeom>
                  </pic:spPr>
                </pic:pic>
              </a:graphicData>
            </a:graphic>
          </wp:inline>
        </w:drawing>
      </w:r>
      <w:r>
        <w:rPr>
          <w:rFonts w:hint="default" w:ascii="Times New Roman" w:hAnsi="Times New Roman" w:eastAsia="SimSun" w:cs="Times New Roman"/>
          <w:sz w:val="28"/>
          <w:szCs w:val="28"/>
          <w:lang w:val="en-GB" w:eastAsia="en-GB"/>
        </w:rPr>
        <w:br w:type="textWrapping"/>
      </w:r>
      <w:r>
        <w:rPr>
          <w:rFonts w:hint="default" w:ascii="Times New Roman" w:hAnsi="Times New Roman" w:eastAsia="SimSun" w:cs="Times New Roman"/>
          <w:sz w:val="28"/>
          <w:szCs w:val="28"/>
          <w:lang w:val="en-US" w:eastAsia="en-GB"/>
        </w:rPr>
        <w:t xml:space="preserve">   </w:t>
      </w:r>
      <w:bookmarkStart w:id="0" w:name="_GoBack"/>
      <w:r>
        <w:rPr>
          <w:rFonts w:hint="default" w:ascii="Times New Roman" w:hAnsi="Times New Roman" w:eastAsia="SimSun" w:cs="Times New Roman"/>
          <w:sz w:val="28"/>
          <w:szCs w:val="28"/>
          <w:lang w:val="en-US" w:eastAsia="en-GB"/>
        </w:rPr>
        <w:drawing>
          <wp:inline distT="0" distB="0" distL="114300" distR="114300">
            <wp:extent cx="5563870" cy="4466590"/>
            <wp:effectExtent l="0" t="0" r="13970" b="1397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pic:cNvPicPr>
                      <a:picLocks noChangeAspect="1"/>
                    </pic:cNvPicPr>
                  </pic:nvPicPr>
                  <pic:blipFill>
                    <a:blip r:embed="rId8"/>
                    <a:stretch>
                      <a:fillRect/>
                    </a:stretch>
                  </pic:blipFill>
                  <pic:spPr>
                    <a:xfrm>
                      <a:off x="0" y="0"/>
                      <a:ext cx="5563870" cy="4466590"/>
                    </a:xfrm>
                    <a:prstGeom prst="rect">
                      <a:avLst/>
                    </a:prstGeom>
                  </pic:spPr>
                </pic:pic>
              </a:graphicData>
            </a:graphic>
          </wp:inline>
        </w:drawing>
      </w:r>
      <w:bookmarkEnd w:id="0"/>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Calibri">
    <w:panose1 w:val="020F0502020204030204"/>
    <w:charset w:val="86"/>
    <w:family w:val="swiss"/>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Segoe UI Variable Text Semilight">
    <w:panose1 w:val="00000000000000000000"/>
    <w:charset w:val="00"/>
    <w:family w:val="auto"/>
    <w:pitch w:val="default"/>
    <w:sig w:usb0="A00002FF" w:usb1="0000000B" w:usb2="00000000" w:usb3="00000000" w:csb0="2000019F" w:csb1="00000000"/>
  </w:font>
  <w:font w:name="Segoe UI Variable Display Light">
    <w:panose1 w:val="00000000000000000000"/>
    <w:charset w:val="00"/>
    <w:family w:val="auto"/>
    <w:pitch w:val="default"/>
    <w:sig w:usb0="A00002FF" w:usb1="0000000B"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5"/>
    </w:pPr>
  </w:p>
  <w:p w14:paraId="2164990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A305844"/>
    <w:rsid w:val="0D8B56AB"/>
    <w:rsid w:val="0E3145EB"/>
    <w:rsid w:val="18AC33C4"/>
    <w:rsid w:val="23DC5E99"/>
    <w:rsid w:val="27AB4EA2"/>
    <w:rsid w:val="38922D5C"/>
    <w:rsid w:val="3998384E"/>
    <w:rsid w:val="46115CF7"/>
    <w:rsid w:val="4D5C273D"/>
    <w:rsid w:val="4EB15BC3"/>
    <w:rsid w:val="6460571F"/>
    <w:rsid w:val="6A8C7E8E"/>
    <w:rsid w:val="6BE54C14"/>
    <w:rsid w:val="6E4618B1"/>
    <w:rsid w:val="7620726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link w:val="8"/>
    <w:unhideWhenUsed/>
    <w:uiPriority w:val="99"/>
    <w:pPr>
      <w:tabs>
        <w:tab w:val="center" w:pos="4513"/>
        <w:tab w:val="right" w:pos="9026"/>
      </w:tabs>
    </w:pPr>
  </w:style>
  <w:style w:type="paragraph" w:styleId="5">
    <w:name w:val="header"/>
    <w:basedOn w:val="1"/>
    <w:link w:val="7"/>
    <w:unhideWhenUsed/>
    <w:uiPriority w:val="99"/>
    <w:pPr>
      <w:tabs>
        <w:tab w:val="center" w:pos="4513"/>
        <w:tab w:val="right" w:pos="9026"/>
      </w:tabs>
    </w:pPr>
  </w:style>
  <w:style w:type="paragraph" w:styleId="6">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customStyle="1" w:styleId="7">
    <w:name w:val="Header Char"/>
    <w:basedOn w:val="2"/>
    <w:link w:val="5"/>
    <w:uiPriority w:val="99"/>
  </w:style>
  <w:style w:type="character" w:customStyle="1" w:styleId="8">
    <w:name w:val="Footer Char"/>
    <w:basedOn w:val="2"/>
    <w:link w:val="4"/>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477</Words>
  <Characters>2721</Characters>
  <Lines>22</Lines>
  <Paragraphs>6</Paragraphs>
  <TotalTime>6</TotalTime>
  <ScaleCrop>false</ScaleCrop>
  <LinksUpToDate>false</LinksUpToDate>
  <CharactersWithSpaces>3192</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2024-11-27T07:04:19Z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2057-12.2.0.18639</vt:lpwstr>
  </property>
  <property fmtid="{D5CDD505-2E9C-101B-9397-08002B2CF9AE}" pid="3" name="ICV">
    <vt:lpwstr>35A1A1B853554AD6B34B6B9C488E32B8_13</vt:lpwstr>
  </property>
</Properties>
</file>