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GOVERNOR’S SECRETARIAT</w:t>
      </w:r>
    </w:p>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ARUNACHAL PRADESH</w:t>
      </w:r>
    </w:p>
    <w:p>
      <w:pPr>
        <w:spacing w:line="240" w:lineRule="auto"/>
        <w:jc w:val="center"/>
        <w:rPr>
          <w:rFonts w:hint="default" w:ascii="Times New Roman" w:hAnsi="Times New Roman" w:cs="Times New Roman"/>
          <w:sz w:val="28"/>
          <w:szCs w:val="28"/>
        </w:rPr>
      </w:pPr>
      <w:r>
        <w:rPr>
          <w:rFonts w:hint="default" w:ascii="Times New Roman" w:hAnsi="Times New Roman" w:cs="Times New Roman"/>
          <w:w w:val="150"/>
          <w:sz w:val="28"/>
          <w:szCs w:val="28"/>
        </w:rPr>
        <w:t>ITANAGAR</w:t>
      </w:r>
      <w:r>
        <w:rPr>
          <w:rFonts w:hint="default" w:ascii="Times New Roman" w:hAnsi="Times New Roman" w:cs="Times New Roman"/>
          <w:sz w:val="28"/>
          <w:szCs w:val="28"/>
        </w:rPr>
        <w:t xml:space="preserve"> </w:t>
      </w:r>
    </w:p>
    <w:p>
      <w:pPr>
        <w:spacing w:after="0" w:line="240" w:lineRule="auto"/>
        <w:jc w:val="right"/>
        <w:rPr>
          <w:rFonts w:hint="default" w:ascii="Times New Roman" w:hAnsi="Times New Roman" w:cs="Times New Roman"/>
          <w:b/>
          <w:sz w:val="28"/>
          <w:szCs w:val="28"/>
        </w:rPr>
      </w:pPr>
      <w:r>
        <w:rPr>
          <w:rFonts w:hint="default" w:ascii="Times New Roman" w:hAnsi="Times New Roman" w:cs="Times New Roman"/>
          <w:sz w:val="28"/>
          <w:szCs w:val="28"/>
        </w:rPr>
        <w:t>ITANAGAR, October 14, 2024</w:t>
      </w:r>
    </w:p>
    <w:p>
      <w:pPr>
        <w:jc w:val="center"/>
        <w:rPr>
          <w:rFonts w:hint="default" w:ascii="Times New Roman" w:hAnsi="Times New Roman" w:cs="Times New Roman"/>
          <w:b/>
          <w:sz w:val="28"/>
          <w:szCs w:val="28"/>
          <w:u w:val="single"/>
        </w:rPr>
      </w:pPr>
    </w:p>
    <w:p>
      <w:pPr>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Press Communiqué</w:t>
      </w:r>
    </w:p>
    <w:p>
      <w:pPr>
        <w:jc w:val="center"/>
        <w:rPr>
          <w:rFonts w:hint="default" w:ascii="Times New Roman" w:hAnsi="Times New Roman" w:cs="Times New Roman"/>
          <w:b/>
          <w:sz w:val="28"/>
          <w:szCs w:val="28"/>
        </w:rPr>
      </w:pPr>
      <w:bookmarkStart w:id="0" w:name="_GoBack"/>
      <w:r>
        <w:rPr>
          <w:rFonts w:hint="default" w:ascii="Times New Roman" w:hAnsi="Times New Roman" w:cs="Times New Roman"/>
          <w:b/>
          <w:sz w:val="28"/>
          <w:szCs w:val="28"/>
        </w:rPr>
        <w:t>Governor extends Chindang Festival greetings</w:t>
      </w:r>
    </w:p>
    <w:bookmarkEnd w:id="0"/>
    <w:p>
      <w:pPr>
        <w:jc w:val="both"/>
        <w:rPr>
          <w:rFonts w:hint="default" w:ascii="Times New Roman" w:hAnsi="Times New Roman" w:cs="Times New Roman"/>
          <w:color w:val="222222"/>
          <w:sz w:val="28"/>
          <w:szCs w:val="28"/>
        </w:rPr>
      </w:pPr>
      <w:r>
        <w:rPr>
          <w:rFonts w:hint="default" w:ascii="Times New Roman" w:hAnsi="Times New Roman" w:cs="Times New Roman"/>
          <w:sz w:val="28"/>
          <w:szCs w:val="28"/>
        </w:rPr>
        <w:t xml:space="preserve">The Governor of Arunachal Pradesh Lt. General K.T. Parnaik, PVSM, UYSM, YSM (Retd.) has extended his </w:t>
      </w:r>
      <w:r>
        <w:rPr>
          <w:rFonts w:hint="default" w:ascii="Times New Roman" w:hAnsi="Times New Roman" w:cs="Times New Roman"/>
          <w:color w:val="222222"/>
          <w:sz w:val="28"/>
          <w:szCs w:val="28"/>
          <w:lang w:val="en-IN"/>
        </w:rPr>
        <w:t>warm greetings to the people of the State, particularly to Sajolang community on the festive occasion of Chindang. He expressed his hope that the festivity will usher in a good harvest, prosperity, and happiness for all.</w:t>
      </w:r>
    </w:p>
    <w:p>
      <w:pPr>
        <w:shd w:val="clear" w:color="auto" w:fill="FFFFFF"/>
        <w:jc w:val="both"/>
        <w:rPr>
          <w:rFonts w:hint="default" w:ascii="Times New Roman" w:hAnsi="Times New Roman" w:cs="Times New Roman"/>
          <w:color w:val="222222"/>
          <w:sz w:val="28"/>
          <w:szCs w:val="28"/>
        </w:rPr>
      </w:pPr>
      <w:r>
        <w:rPr>
          <w:rFonts w:hint="default" w:ascii="Times New Roman" w:hAnsi="Times New Roman" w:cs="Times New Roman"/>
          <w:color w:val="222222"/>
          <w:sz w:val="28"/>
          <w:szCs w:val="28"/>
          <w:lang w:val="en-IN"/>
        </w:rPr>
        <w:t>In his message, the Governor said that Arunachal Pradesh is home to numerous indigenous tribes, each with its own distinct culture and way of life. The tribes possess unique beliefs and practices that have been cherished and passed down through generations for centuries. Their festivals offer a glimpse into the rich and vibrant history and traditions they have carefully preserved. He appealed to the Indigenous communities to continue to celebrate their festivals, which in turn promote their ancient traditions of nature worship and uphold the noble practice of protecting our green environment for themselves and posterity.</w:t>
      </w:r>
    </w:p>
    <w:p>
      <w:pPr>
        <w:shd w:val="clear" w:color="auto" w:fill="FFFFFF"/>
        <w:jc w:val="both"/>
        <w:rPr>
          <w:rFonts w:hint="default" w:ascii="Times New Roman" w:hAnsi="Times New Roman" w:cs="Times New Roman"/>
          <w:color w:val="222222"/>
          <w:sz w:val="28"/>
          <w:szCs w:val="28"/>
        </w:rPr>
      </w:pPr>
      <w:r>
        <w:rPr>
          <w:rFonts w:hint="default" w:ascii="Times New Roman" w:hAnsi="Times New Roman" w:cs="Times New Roman"/>
          <w:color w:val="222222"/>
          <w:sz w:val="28"/>
          <w:szCs w:val="28"/>
          <w:lang w:val="en-IN"/>
        </w:rPr>
        <w:t>On this joyous occasion, I join my Sajolang community in offering prayers to the Almighty for the welfare of mankind, he said in his message. </w:t>
      </w:r>
    </w:p>
    <w:p>
      <w:pPr>
        <w:jc w:val="both"/>
        <w:rPr>
          <w:rFonts w:hint="default" w:ascii="Times New Roman" w:hAnsi="Times New Roman" w:cs="Times New Roman"/>
          <w:sz w:val="28"/>
          <w:szCs w:val="28"/>
        </w:rPr>
      </w:pPr>
      <w:r>
        <w:rPr>
          <w:rFonts w:hint="default" w:ascii="Times New Roman" w:hAnsi="Times New Roman" w:cs="Times New Roman"/>
          <w:sz w:val="28"/>
          <w:szCs w:val="28"/>
        </w:rPr>
        <w:cr/>
      </w:r>
    </w:p>
    <w:p>
      <w:pPr>
        <w:spacing w:after="0" w:line="240" w:lineRule="auto"/>
        <w:rPr>
          <w:rFonts w:hint="default" w:ascii="Times New Roman" w:hAnsi="Times New Roman" w:cs="Times New Roman"/>
          <w:sz w:val="28"/>
          <w:szCs w:val="28"/>
        </w:rPr>
      </w:pPr>
    </w:p>
    <w:sectPr>
      <w:pgSz w:w="11906" w:h="16838"/>
      <w:pgMar w:top="851"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25"/>
    <w:rsid w:val="00016584"/>
    <w:rsid w:val="00027D7F"/>
    <w:rsid w:val="00060016"/>
    <w:rsid w:val="000E7F9A"/>
    <w:rsid w:val="000F25D3"/>
    <w:rsid w:val="00105CCA"/>
    <w:rsid w:val="0012307D"/>
    <w:rsid w:val="00183229"/>
    <w:rsid w:val="00192945"/>
    <w:rsid w:val="001A5975"/>
    <w:rsid w:val="001B44C0"/>
    <w:rsid w:val="001C23ED"/>
    <w:rsid w:val="001C29FF"/>
    <w:rsid w:val="001C6F13"/>
    <w:rsid w:val="001C7CEB"/>
    <w:rsid w:val="001F363B"/>
    <w:rsid w:val="001F5A96"/>
    <w:rsid w:val="0020085C"/>
    <w:rsid w:val="00200DD1"/>
    <w:rsid w:val="0021186C"/>
    <w:rsid w:val="0024237C"/>
    <w:rsid w:val="002A3636"/>
    <w:rsid w:val="002B5B73"/>
    <w:rsid w:val="002E559E"/>
    <w:rsid w:val="002F7B6B"/>
    <w:rsid w:val="00307BD8"/>
    <w:rsid w:val="0032774A"/>
    <w:rsid w:val="003428A2"/>
    <w:rsid w:val="00351C2F"/>
    <w:rsid w:val="00364DFD"/>
    <w:rsid w:val="00370527"/>
    <w:rsid w:val="0038435C"/>
    <w:rsid w:val="003877FA"/>
    <w:rsid w:val="003D3934"/>
    <w:rsid w:val="003D52BD"/>
    <w:rsid w:val="003F75CC"/>
    <w:rsid w:val="004353A1"/>
    <w:rsid w:val="004354DB"/>
    <w:rsid w:val="00445DF5"/>
    <w:rsid w:val="004865DE"/>
    <w:rsid w:val="004B38B2"/>
    <w:rsid w:val="004B6E05"/>
    <w:rsid w:val="004E4D7B"/>
    <w:rsid w:val="004E5D20"/>
    <w:rsid w:val="004F12A1"/>
    <w:rsid w:val="004F4AF1"/>
    <w:rsid w:val="004F7A23"/>
    <w:rsid w:val="00501338"/>
    <w:rsid w:val="0056324B"/>
    <w:rsid w:val="005652C7"/>
    <w:rsid w:val="00594524"/>
    <w:rsid w:val="005A06F6"/>
    <w:rsid w:val="005A5FBB"/>
    <w:rsid w:val="005B7065"/>
    <w:rsid w:val="005C473F"/>
    <w:rsid w:val="005C788C"/>
    <w:rsid w:val="005D00F0"/>
    <w:rsid w:val="005E50C8"/>
    <w:rsid w:val="00643D08"/>
    <w:rsid w:val="0065306A"/>
    <w:rsid w:val="00671897"/>
    <w:rsid w:val="006A273C"/>
    <w:rsid w:val="006B6312"/>
    <w:rsid w:val="006E40A1"/>
    <w:rsid w:val="00712134"/>
    <w:rsid w:val="00715B69"/>
    <w:rsid w:val="007430B0"/>
    <w:rsid w:val="00750B1F"/>
    <w:rsid w:val="0076308B"/>
    <w:rsid w:val="00775586"/>
    <w:rsid w:val="00786728"/>
    <w:rsid w:val="00793C1F"/>
    <w:rsid w:val="007A65E4"/>
    <w:rsid w:val="007D694D"/>
    <w:rsid w:val="007E392B"/>
    <w:rsid w:val="007F4D80"/>
    <w:rsid w:val="00811ECB"/>
    <w:rsid w:val="00845DE6"/>
    <w:rsid w:val="0085121F"/>
    <w:rsid w:val="00861589"/>
    <w:rsid w:val="0087269C"/>
    <w:rsid w:val="0087410F"/>
    <w:rsid w:val="008B1BB5"/>
    <w:rsid w:val="008B6B25"/>
    <w:rsid w:val="008C4C38"/>
    <w:rsid w:val="009043B5"/>
    <w:rsid w:val="00922AF9"/>
    <w:rsid w:val="00947C71"/>
    <w:rsid w:val="00957E42"/>
    <w:rsid w:val="00971DEB"/>
    <w:rsid w:val="009A0577"/>
    <w:rsid w:val="009C7F9B"/>
    <w:rsid w:val="009D16DD"/>
    <w:rsid w:val="009F136B"/>
    <w:rsid w:val="00A26D2C"/>
    <w:rsid w:val="00A37EAC"/>
    <w:rsid w:val="00A5596C"/>
    <w:rsid w:val="00A641B6"/>
    <w:rsid w:val="00A65FDC"/>
    <w:rsid w:val="00A73936"/>
    <w:rsid w:val="00A94521"/>
    <w:rsid w:val="00AA1255"/>
    <w:rsid w:val="00AD0385"/>
    <w:rsid w:val="00AD35C3"/>
    <w:rsid w:val="00AD6DDC"/>
    <w:rsid w:val="00AE21EF"/>
    <w:rsid w:val="00AE2F44"/>
    <w:rsid w:val="00AE4A4C"/>
    <w:rsid w:val="00AF1F10"/>
    <w:rsid w:val="00B131F0"/>
    <w:rsid w:val="00B20EFF"/>
    <w:rsid w:val="00B24F4D"/>
    <w:rsid w:val="00B576AD"/>
    <w:rsid w:val="00B75127"/>
    <w:rsid w:val="00BA0D1F"/>
    <w:rsid w:val="00BA3EFA"/>
    <w:rsid w:val="00BB53D0"/>
    <w:rsid w:val="00BD4A0E"/>
    <w:rsid w:val="00BF488E"/>
    <w:rsid w:val="00C04EE9"/>
    <w:rsid w:val="00C3579D"/>
    <w:rsid w:val="00C400B3"/>
    <w:rsid w:val="00C514FE"/>
    <w:rsid w:val="00C555B4"/>
    <w:rsid w:val="00C638F2"/>
    <w:rsid w:val="00C63BC0"/>
    <w:rsid w:val="00C7226C"/>
    <w:rsid w:val="00C96155"/>
    <w:rsid w:val="00CA01DC"/>
    <w:rsid w:val="00CB482A"/>
    <w:rsid w:val="00CC1E95"/>
    <w:rsid w:val="00CF0DA4"/>
    <w:rsid w:val="00CF5135"/>
    <w:rsid w:val="00D10448"/>
    <w:rsid w:val="00D25FC6"/>
    <w:rsid w:val="00D32303"/>
    <w:rsid w:val="00D43781"/>
    <w:rsid w:val="00D47D71"/>
    <w:rsid w:val="00DA5E9A"/>
    <w:rsid w:val="00DB775F"/>
    <w:rsid w:val="00DC0621"/>
    <w:rsid w:val="00DC48CA"/>
    <w:rsid w:val="00DC5059"/>
    <w:rsid w:val="00DD1F88"/>
    <w:rsid w:val="00DE3AA6"/>
    <w:rsid w:val="00DE4C4B"/>
    <w:rsid w:val="00DF0AFE"/>
    <w:rsid w:val="00E13DC1"/>
    <w:rsid w:val="00E21CA3"/>
    <w:rsid w:val="00E24E6E"/>
    <w:rsid w:val="00E314E2"/>
    <w:rsid w:val="00E60AC8"/>
    <w:rsid w:val="00E65337"/>
    <w:rsid w:val="00EB46D7"/>
    <w:rsid w:val="00EB5817"/>
    <w:rsid w:val="00EF6490"/>
    <w:rsid w:val="00F009CE"/>
    <w:rsid w:val="00F4653A"/>
    <w:rsid w:val="00F52617"/>
    <w:rsid w:val="00F637DD"/>
    <w:rsid w:val="00F656A8"/>
    <w:rsid w:val="00F677EB"/>
    <w:rsid w:val="00F8099D"/>
    <w:rsid w:val="00FC050B"/>
    <w:rsid w:val="00FC2604"/>
    <w:rsid w:val="00FC3B1D"/>
    <w:rsid w:val="00FE247C"/>
    <w:rsid w:val="1E755F92"/>
    <w:rsid w:val="5BA9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Pages>
  <Words>190</Words>
  <Characters>1083</Characters>
  <Lines>9</Lines>
  <Paragraphs>2</Paragraphs>
  <TotalTime>0</TotalTime>
  <ScaleCrop>false</ScaleCrop>
  <LinksUpToDate>false</LinksUpToDate>
  <CharactersWithSpaces>1271</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2024-10-09T05:17:00Z</dcterms:created>
  <dc:creator>Corporate Edition</dc:creator>
  <cp:lastModifiedBy>Kushal Raga</cp:lastModifiedBy>
  <dcterms:modified xsi:type="dcterms:W3CDTF">2024-10-15T13:54:23Z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91EC29B5855544D39EF54098E612A080_13</vt:lpwstr>
  </property>
</Properties>
</file>